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B404" w14:textId="240DDAB2" w:rsidR="00C57A7D" w:rsidRDefault="001E1340" w:rsidP="000565DF">
      <w:pPr>
        <w:widowControl/>
        <w:suppressAutoHyphens w:val="0"/>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                                                                                                                                                                 ZWiK </w:t>
      </w:r>
      <w:r w:rsidR="0027308C">
        <w:rPr>
          <w:rFonts w:asciiTheme="minorHAnsi" w:hAnsiTheme="minorHAnsi" w:cstheme="minorHAnsi"/>
          <w:b/>
          <w:sz w:val="22"/>
          <w:szCs w:val="22"/>
        </w:rPr>
        <w:t>10</w:t>
      </w:r>
      <w:r>
        <w:rPr>
          <w:rFonts w:asciiTheme="minorHAnsi" w:hAnsiTheme="minorHAnsi" w:cstheme="minorHAnsi"/>
          <w:b/>
          <w:sz w:val="22"/>
          <w:szCs w:val="22"/>
        </w:rPr>
        <w:t>p/2022</w:t>
      </w:r>
    </w:p>
    <w:p w14:paraId="6760E9B9" w14:textId="77777777" w:rsidR="00C57A7D" w:rsidRDefault="00C57A7D" w:rsidP="000565DF">
      <w:pPr>
        <w:widowControl/>
        <w:suppressAutoHyphens w:val="0"/>
        <w:spacing w:line="276" w:lineRule="auto"/>
        <w:jc w:val="center"/>
        <w:rPr>
          <w:rFonts w:asciiTheme="minorHAnsi" w:hAnsiTheme="minorHAnsi" w:cstheme="minorHAnsi"/>
          <w:b/>
          <w:sz w:val="22"/>
          <w:szCs w:val="22"/>
        </w:rPr>
      </w:pPr>
    </w:p>
    <w:p w14:paraId="375FA6C4" w14:textId="77777777" w:rsidR="00334B05" w:rsidRPr="000565DF" w:rsidRDefault="00334B05" w:rsidP="000565DF">
      <w:pPr>
        <w:widowControl/>
        <w:suppressAutoHyphens w:val="0"/>
        <w:spacing w:line="276" w:lineRule="auto"/>
        <w:jc w:val="center"/>
        <w:rPr>
          <w:rFonts w:asciiTheme="minorHAnsi" w:hAnsiTheme="minorHAnsi" w:cstheme="minorHAnsi"/>
          <w:b/>
          <w:sz w:val="22"/>
          <w:szCs w:val="22"/>
        </w:rPr>
      </w:pPr>
      <w:r w:rsidRPr="000565DF">
        <w:rPr>
          <w:rFonts w:asciiTheme="minorHAnsi" w:hAnsiTheme="minorHAnsi" w:cstheme="minorHAnsi"/>
          <w:b/>
          <w:sz w:val="22"/>
          <w:szCs w:val="22"/>
        </w:rPr>
        <w:t>Zakład Wodociągów i Kanalizacji Sp. z o.o.</w:t>
      </w:r>
    </w:p>
    <w:p w14:paraId="6B8D7BF3" w14:textId="77777777" w:rsidR="00334B05" w:rsidRPr="000565DF" w:rsidRDefault="00334B05" w:rsidP="000565DF">
      <w:pPr>
        <w:widowControl/>
        <w:suppressAutoHyphens w:val="0"/>
        <w:spacing w:line="276" w:lineRule="auto"/>
        <w:jc w:val="center"/>
        <w:rPr>
          <w:rFonts w:asciiTheme="minorHAnsi" w:hAnsiTheme="minorHAnsi" w:cstheme="minorHAnsi"/>
          <w:b/>
          <w:sz w:val="22"/>
          <w:szCs w:val="22"/>
          <w:lang w:eastAsia="pl-PL"/>
        </w:rPr>
      </w:pPr>
      <w:r w:rsidRPr="000565DF">
        <w:rPr>
          <w:rFonts w:asciiTheme="minorHAnsi" w:hAnsiTheme="minorHAnsi" w:cstheme="minorHAnsi"/>
          <w:b/>
          <w:sz w:val="22"/>
          <w:szCs w:val="22"/>
          <w:lang w:eastAsia="pl-PL"/>
        </w:rPr>
        <w:t>Os. Mazurskie 1A</w:t>
      </w:r>
    </w:p>
    <w:p w14:paraId="2DD915CF" w14:textId="77777777" w:rsidR="00334B05" w:rsidRPr="000565DF" w:rsidRDefault="00334B05" w:rsidP="000565DF">
      <w:pPr>
        <w:widowControl/>
        <w:suppressAutoHyphens w:val="0"/>
        <w:spacing w:line="276" w:lineRule="auto"/>
        <w:jc w:val="center"/>
        <w:rPr>
          <w:rFonts w:asciiTheme="minorHAnsi" w:hAnsiTheme="minorHAnsi" w:cstheme="minorHAnsi"/>
          <w:b/>
          <w:sz w:val="22"/>
          <w:szCs w:val="22"/>
          <w:lang w:eastAsia="pl-PL"/>
        </w:rPr>
      </w:pPr>
      <w:r w:rsidRPr="000565DF">
        <w:rPr>
          <w:rFonts w:asciiTheme="minorHAnsi" w:hAnsiTheme="minorHAnsi" w:cstheme="minorHAnsi"/>
          <w:b/>
          <w:sz w:val="22"/>
          <w:szCs w:val="22"/>
          <w:lang w:eastAsia="pl-PL"/>
        </w:rPr>
        <w:t>11 – 700 Mrągowo</w:t>
      </w:r>
    </w:p>
    <w:p w14:paraId="7C267BD7" w14:textId="77777777" w:rsidR="00334B05" w:rsidRPr="00EA04C1" w:rsidRDefault="00334B05" w:rsidP="000565DF">
      <w:pPr>
        <w:widowControl/>
        <w:suppressAutoHyphens w:val="0"/>
        <w:spacing w:line="276" w:lineRule="auto"/>
        <w:jc w:val="center"/>
        <w:rPr>
          <w:rFonts w:asciiTheme="minorHAnsi" w:hAnsiTheme="minorHAnsi" w:cstheme="minorHAnsi"/>
          <w:b/>
          <w:sz w:val="22"/>
          <w:szCs w:val="22"/>
          <w:lang w:val="en-US" w:eastAsia="pl-PL"/>
        </w:rPr>
      </w:pPr>
      <w:r w:rsidRPr="000565DF">
        <w:rPr>
          <w:rFonts w:asciiTheme="minorHAnsi" w:hAnsiTheme="minorHAnsi" w:cstheme="minorHAnsi"/>
          <w:b/>
          <w:sz w:val="22"/>
          <w:szCs w:val="22"/>
          <w:lang w:eastAsia="pl-PL"/>
        </w:rPr>
        <w:t xml:space="preserve">tel.  </w:t>
      </w:r>
      <w:r w:rsidRPr="00EA04C1">
        <w:rPr>
          <w:rFonts w:asciiTheme="minorHAnsi" w:hAnsiTheme="minorHAnsi" w:cstheme="minorHAnsi"/>
          <w:b/>
          <w:sz w:val="22"/>
          <w:szCs w:val="22"/>
          <w:lang w:val="en-US" w:eastAsia="pl-PL"/>
        </w:rPr>
        <w:t>89 742 61 11</w:t>
      </w:r>
    </w:p>
    <w:p w14:paraId="6B69D88B" w14:textId="77777777" w:rsidR="00334B05" w:rsidRPr="00EA04C1" w:rsidRDefault="00334B05" w:rsidP="000565DF">
      <w:pPr>
        <w:widowControl/>
        <w:suppressAutoHyphens w:val="0"/>
        <w:spacing w:line="276" w:lineRule="auto"/>
        <w:jc w:val="center"/>
        <w:rPr>
          <w:rFonts w:asciiTheme="minorHAnsi" w:hAnsiTheme="minorHAnsi" w:cstheme="minorHAnsi"/>
          <w:b/>
          <w:sz w:val="22"/>
          <w:szCs w:val="22"/>
          <w:lang w:val="en-US" w:eastAsia="pl-PL"/>
        </w:rPr>
      </w:pPr>
      <w:r w:rsidRPr="00EA04C1">
        <w:rPr>
          <w:rFonts w:asciiTheme="minorHAnsi" w:hAnsiTheme="minorHAnsi" w:cstheme="minorHAnsi"/>
          <w:b/>
          <w:sz w:val="22"/>
          <w:szCs w:val="22"/>
          <w:lang w:val="en-US" w:eastAsia="pl-PL"/>
        </w:rPr>
        <w:t xml:space="preserve">fax. 89 741 86 21 </w:t>
      </w:r>
    </w:p>
    <w:p w14:paraId="56A54CFF" w14:textId="77777777" w:rsidR="00334B05" w:rsidRPr="00EA04C1" w:rsidRDefault="00334B05" w:rsidP="000565DF">
      <w:pPr>
        <w:spacing w:line="276" w:lineRule="auto"/>
        <w:jc w:val="center"/>
        <w:rPr>
          <w:rFonts w:asciiTheme="minorHAnsi" w:hAnsiTheme="minorHAnsi" w:cstheme="minorHAnsi"/>
          <w:b/>
          <w:sz w:val="22"/>
          <w:szCs w:val="22"/>
          <w:lang w:val="en-US"/>
        </w:rPr>
      </w:pPr>
      <w:r w:rsidRPr="00EA04C1">
        <w:rPr>
          <w:rFonts w:asciiTheme="minorHAnsi" w:hAnsiTheme="minorHAnsi" w:cstheme="minorHAnsi"/>
          <w:b/>
          <w:sz w:val="22"/>
          <w:szCs w:val="22"/>
          <w:lang w:val="en-US"/>
        </w:rPr>
        <w:t>e-mail: sekretariat@zwik.mragowo.pl</w:t>
      </w:r>
    </w:p>
    <w:p w14:paraId="1E87C042" w14:textId="77777777" w:rsidR="00334B05" w:rsidRPr="000565DF" w:rsidRDefault="00334B05" w:rsidP="000565DF">
      <w:pPr>
        <w:spacing w:line="276" w:lineRule="auto"/>
        <w:jc w:val="center"/>
        <w:rPr>
          <w:rFonts w:asciiTheme="minorHAnsi" w:hAnsiTheme="minorHAnsi" w:cstheme="minorHAnsi"/>
          <w:sz w:val="22"/>
          <w:szCs w:val="22"/>
        </w:rPr>
      </w:pPr>
      <w:r w:rsidRPr="000565DF">
        <w:rPr>
          <w:rFonts w:asciiTheme="minorHAnsi" w:hAnsiTheme="minorHAnsi" w:cstheme="minorHAnsi"/>
          <w:b/>
          <w:sz w:val="22"/>
          <w:szCs w:val="22"/>
        </w:rPr>
        <w:t>http://zwik.mragowo.pl/</w:t>
      </w:r>
      <w:r w:rsidRPr="000565DF">
        <w:rPr>
          <w:rFonts w:asciiTheme="minorHAnsi" w:hAnsiTheme="minorHAnsi" w:cstheme="minorHAnsi"/>
          <w:sz w:val="22"/>
          <w:szCs w:val="22"/>
        </w:rPr>
        <w:br/>
      </w:r>
    </w:p>
    <w:p w14:paraId="58E773D9" w14:textId="77777777" w:rsidR="00334B05" w:rsidRPr="000565DF" w:rsidRDefault="00334B05" w:rsidP="000565DF">
      <w:pPr>
        <w:spacing w:line="276" w:lineRule="auto"/>
        <w:ind w:left="2268"/>
        <w:jc w:val="both"/>
        <w:rPr>
          <w:rFonts w:asciiTheme="minorHAnsi" w:hAnsiTheme="minorHAnsi" w:cstheme="minorHAnsi"/>
          <w:b/>
          <w:bCs/>
          <w:sz w:val="22"/>
          <w:szCs w:val="22"/>
        </w:rPr>
      </w:pPr>
    </w:p>
    <w:p w14:paraId="42543DCC" w14:textId="77777777" w:rsidR="00334B05" w:rsidRPr="000565DF" w:rsidRDefault="00334B05" w:rsidP="000565DF">
      <w:pPr>
        <w:spacing w:line="276" w:lineRule="auto"/>
        <w:ind w:left="2268"/>
        <w:jc w:val="both"/>
        <w:rPr>
          <w:rFonts w:asciiTheme="minorHAnsi" w:hAnsiTheme="minorHAnsi" w:cstheme="minorHAnsi"/>
          <w:b/>
          <w:bCs/>
          <w:sz w:val="22"/>
          <w:szCs w:val="22"/>
        </w:rPr>
      </w:pPr>
    </w:p>
    <w:p w14:paraId="34D39F84" w14:textId="77777777" w:rsidR="00334B05" w:rsidRPr="000565DF" w:rsidRDefault="00334B05" w:rsidP="000565DF">
      <w:pPr>
        <w:spacing w:line="276" w:lineRule="auto"/>
        <w:ind w:left="2268"/>
        <w:jc w:val="both"/>
        <w:rPr>
          <w:rFonts w:asciiTheme="minorHAnsi" w:hAnsiTheme="minorHAnsi" w:cstheme="minorHAnsi"/>
          <w:b/>
          <w:bCs/>
          <w:sz w:val="22"/>
          <w:szCs w:val="22"/>
        </w:rPr>
      </w:pPr>
    </w:p>
    <w:p w14:paraId="359B4DB7" w14:textId="77777777" w:rsidR="00334B05" w:rsidRPr="000565DF" w:rsidRDefault="00334B05" w:rsidP="000565DF">
      <w:pPr>
        <w:spacing w:line="276" w:lineRule="auto"/>
        <w:jc w:val="both"/>
        <w:rPr>
          <w:rFonts w:asciiTheme="minorHAnsi" w:hAnsiTheme="minorHAnsi" w:cstheme="minorHAnsi"/>
          <w:b/>
          <w:bCs/>
          <w:sz w:val="22"/>
          <w:szCs w:val="22"/>
        </w:rPr>
      </w:pPr>
    </w:p>
    <w:p w14:paraId="22013941" w14:textId="77777777" w:rsidR="00334B05" w:rsidRPr="000565DF" w:rsidRDefault="00334B05" w:rsidP="000565DF">
      <w:pPr>
        <w:spacing w:line="276" w:lineRule="auto"/>
        <w:ind w:left="2268"/>
        <w:jc w:val="both"/>
        <w:rPr>
          <w:rFonts w:asciiTheme="minorHAnsi" w:hAnsiTheme="minorHAnsi" w:cstheme="minorHAnsi"/>
          <w:b/>
          <w:bCs/>
          <w:sz w:val="22"/>
          <w:szCs w:val="22"/>
        </w:rPr>
      </w:pPr>
    </w:p>
    <w:p w14:paraId="23FE28F0" w14:textId="77777777" w:rsidR="00334B05" w:rsidRPr="000565DF" w:rsidRDefault="00334B05" w:rsidP="000565DF">
      <w:pPr>
        <w:spacing w:line="276" w:lineRule="auto"/>
        <w:ind w:left="2268"/>
        <w:jc w:val="both"/>
        <w:rPr>
          <w:rFonts w:asciiTheme="minorHAnsi" w:hAnsiTheme="minorHAnsi" w:cstheme="minorHAnsi"/>
          <w:sz w:val="22"/>
          <w:szCs w:val="22"/>
        </w:rPr>
      </w:pPr>
      <w:r w:rsidRPr="000565DF">
        <w:rPr>
          <w:rFonts w:asciiTheme="minorHAnsi" w:hAnsiTheme="minorHAnsi" w:cstheme="minorHAnsi"/>
          <w:sz w:val="22"/>
          <w:szCs w:val="22"/>
        </w:rPr>
        <w:t xml:space="preserve"> </w:t>
      </w:r>
    </w:p>
    <w:p w14:paraId="68754D1C" w14:textId="6F3277DE" w:rsidR="00334B05" w:rsidRDefault="00334B05" w:rsidP="000565DF">
      <w:pPr>
        <w:spacing w:line="276" w:lineRule="auto"/>
        <w:jc w:val="both"/>
        <w:rPr>
          <w:rFonts w:asciiTheme="minorHAnsi" w:hAnsiTheme="minorHAnsi" w:cstheme="minorHAnsi"/>
          <w:sz w:val="22"/>
          <w:szCs w:val="22"/>
        </w:rPr>
      </w:pPr>
      <w:r w:rsidRPr="000565DF">
        <w:rPr>
          <w:rFonts w:asciiTheme="minorHAnsi" w:hAnsiTheme="minorHAnsi" w:cstheme="minorHAnsi"/>
          <w:sz w:val="22"/>
          <w:szCs w:val="22"/>
        </w:rPr>
        <w:t xml:space="preserve">Przedmiot zamówienia: </w:t>
      </w:r>
      <w:r w:rsidR="001E1340">
        <w:rPr>
          <w:rFonts w:asciiTheme="minorHAnsi" w:hAnsiTheme="minorHAnsi" w:cstheme="minorHAnsi"/>
          <w:sz w:val="22"/>
          <w:szCs w:val="22"/>
        </w:rPr>
        <w:t xml:space="preserve"> </w:t>
      </w:r>
    </w:p>
    <w:p w14:paraId="469BAF7F" w14:textId="77777777" w:rsidR="001E222D" w:rsidRPr="000565DF" w:rsidRDefault="001E222D" w:rsidP="000565DF">
      <w:pPr>
        <w:spacing w:line="276" w:lineRule="auto"/>
        <w:jc w:val="both"/>
        <w:rPr>
          <w:rFonts w:asciiTheme="minorHAnsi" w:hAnsiTheme="minorHAnsi" w:cstheme="minorHAnsi"/>
          <w:b/>
          <w:sz w:val="22"/>
          <w:szCs w:val="22"/>
        </w:rPr>
      </w:pPr>
    </w:p>
    <w:p w14:paraId="2ACC8EB8" w14:textId="69E2C613" w:rsidR="00877489" w:rsidRPr="00877489" w:rsidRDefault="001D2FB5" w:rsidP="00E603F5">
      <w:pPr>
        <w:spacing w:line="276" w:lineRule="auto"/>
        <w:jc w:val="center"/>
        <w:rPr>
          <w:rFonts w:ascii="Calibri" w:hAnsi="Calibri" w:cs="Calibri"/>
          <w:b/>
          <w:bCs/>
          <w:sz w:val="40"/>
          <w:szCs w:val="40"/>
        </w:rPr>
      </w:pPr>
      <w:bookmarkStart w:id="0" w:name="_Hlk521434358"/>
      <w:r>
        <w:rPr>
          <w:rFonts w:ascii="Calibri" w:hAnsi="Calibri" w:cs="Calibri"/>
          <w:b/>
          <w:sz w:val="40"/>
          <w:szCs w:val="40"/>
        </w:rPr>
        <w:t>DOSTAWA ZRĘBKI DRZEWNEJ</w:t>
      </w:r>
      <w:r w:rsidR="001E222D">
        <w:rPr>
          <w:rFonts w:ascii="Calibri" w:hAnsi="Calibri" w:cs="Calibri"/>
          <w:b/>
          <w:sz w:val="40"/>
          <w:szCs w:val="40"/>
        </w:rPr>
        <w:t xml:space="preserve"> NA POTRZEBY FUNKCJONOWANIA KOMPOSTOWNI OSADÓW ŚCIEKOWYCH W POLSKIEJ WSI k/MRĄGOWA</w:t>
      </w:r>
    </w:p>
    <w:bookmarkEnd w:id="0"/>
    <w:p w14:paraId="0E2ED9C2" w14:textId="77777777" w:rsidR="00334B05" w:rsidRPr="000565DF" w:rsidRDefault="00334B05" w:rsidP="000565DF">
      <w:pPr>
        <w:spacing w:line="276" w:lineRule="auto"/>
        <w:jc w:val="both"/>
        <w:rPr>
          <w:rFonts w:asciiTheme="minorHAnsi" w:hAnsiTheme="minorHAnsi" w:cstheme="minorHAnsi"/>
          <w:b/>
          <w:bCs/>
          <w:sz w:val="22"/>
          <w:szCs w:val="22"/>
        </w:rPr>
      </w:pPr>
    </w:p>
    <w:p w14:paraId="7EC81E88" w14:textId="77777777" w:rsidR="001C03AF" w:rsidRDefault="001C03AF" w:rsidP="000565DF">
      <w:pPr>
        <w:spacing w:line="276" w:lineRule="auto"/>
        <w:ind w:left="5664" w:firstLine="708"/>
        <w:jc w:val="both"/>
        <w:rPr>
          <w:rFonts w:asciiTheme="minorHAnsi" w:hAnsiTheme="minorHAnsi" w:cstheme="minorHAnsi"/>
          <w:b/>
          <w:bCs/>
          <w:sz w:val="22"/>
          <w:szCs w:val="22"/>
        </w:rPr>
      </w:pPr>
    </w:p>
    <w:p w14:paraId="5E484C7A" w14:textId="77777777" w:rsidR="001C03AF" w:rsidRDefault="001C03AF" w:rsidP="000565DF">
      <w:pPr>
        <w:spacing w:line="276" w:lineRule="auto"/>
        <w:ind w:left="5664" w:firstLine="708"/>
        <w:jc w:val="both"/>
        <w:rPr>
          <w:rFonts w:asciiTheme="minorHAnsi" w:hAnsiTheme="minorHAnsi" w:cstheme="minorHAnsi"/>
          <w:b/>
          <w:bCs/>
          <w:sz w:val="22"/>
          <w:szCs w:val="22"/>
        </w:rPr>
      </w:pPr>
    </w:p>
    <w:p w14:paraId="16AAD4F1" w14:textId="77777777" w:rsidR="001C03AF" w:rsidRDefault="001C03AF" w:rsidP="000565DF">
      <w:pPr>
        <w:spacing w:line="276" w:lineRule="auto"/>
        <w:ind w:left="5664" w:firstLine="708"/>
        <w:jc w:val="both"/>
        <w:rPr>
          <w:rFonts w:asciiTheme="minorHAnsi" w:hAnsiTheme="minorHAnsi" w:cstheme="minorHAnsi"/>
          <w:b/>
          <w:bCs/>
          <w:sz w:val="22"/>
          <w:szCs w:val="22"/>
        </w:rPr>
      </w:pPr>
    </w:p>
    <w:p w14:paraId="3664A0A6" w14:textId="77777777" w:rsidR="00334B05" w:rsidRPr="000565DF" w:rsidRDefault="00334B05" w:rsidP="000565DF">
      <w:pPr>
        <w:spacing w:line="276" w:lineRule="auto"/>
        <w:ind w:left="5664" w:firstLine="708"/>
        <w:jc w:val="both"/>
        <w:rPr>
          <w:rFonts w:asciiTheme="minorHAnsi" w:hAnsiTheme="minorHAnsi" w:cstheme="minorHAnsi"/>
          <w:b/>
          <w:bCs/>
          <w:sz w:val="22"/>
          <w:szCs w:val="22"/>
        </w:rPr>
      </w:pPr>
      <w:r w:rsidRPr="000565DF">
        <w:rPr>
          <w:rFonts w:asciiTheme="minorHAnsi" w:hAnsiTheme="minorHAnsi" w:cstheme="minorHAnsi"/>
          <w:b/>
          <w:bCs/>
          <w:sz w:val="22"/>
          <w:szCs w:val="22"/>
        </w:rPr>
        <w:t>Zatwierdził:</w:t>
      </w:r>
    </w:p>
    <w:p w14:paraId="4D73CA7C" w14:textId="77777777" w:rsidR="00334B05" w:rsidRPr="000565DF" w:rsidRDefault="00334B05" w:rsidP="000565DF">
      <w:pPr>
        <w:spacing w:line="276" w:lineRule="auto"/>
        <w:jc w:val="both"/>
        <w:rPr>
          <w:rFonts w:asciiTheme="minorHAnsi" w:hAnsiTheme="minorHAnsi" w:cstheme="minorHAnsi"/>
          <w:b/>
          <w:bCs/>
          <w:sz w:val="22"/>
          <w:szCs w:val="22"/>
        </w:rPr>
      </w:pPr>
    </w:p>
    <w:p w14:paraId="6E2BCA24" w14:textId="77777777" w:rsidR="00334B05" w:rsidRPr="000565DF" w:rsidRDefault="00334B05" w:rsidP="000565DF">
      <w:pPr>
        <w:spacing w:line="276" w:lineRule="auto"/>
        <w:jc w:val="both"/>
        <w:rPr>
          <w:rFonts w:asciiTheme="minorHAnsi" w:hAnsiTheme="minorHAnsi" w:cstheme="minorHAnsi"/>
          <w:sz w:val="22"/>
          <w:szCs w:val="22"/>
        </w:rPr>
      </w:pPr>
    </w:p>
    <w:p w14:paraId="20F6B1C7" w14:textId="051F367E" w:rsidR="00334B05" w:rsidRPr="000565DF" w:rsidRDefault="001C03AF" w:rsidP="000565DF">
      <w:pPr>
        <w:tabs>
          <w:tab w:val="left" w:pos="5357"/>
        </w:tabs>
        <w:spacing w:line="276" w:lineRule="auto"/>
        <w:ind w:left="5357"/>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00334B05" w:rsidRPr="000565DF">
        <w:rPr>
          <w:rFonts w:asciiTheme="minorHAnsi" w:hAnsiTheme="minorHAnsi" w:cstheme="minorHAnsi"/>
          <w:b/>
          <w:bCs/>
          <w:sz w:val="22"/>
          <w:szCs w:val="22"/>
        </w:rPr>
        <w:t xml:space="preserve">/-Dyrektor Zarządu Spółki: </w:t>
      </w:r>
    </w:p>
    <w:p w14:paraId="330EEBF2" w14:textId="197A2AC9" w:rsidR="00334B05" w:rsidRPr="000565DF" w:rsidRDefault="00334B05" w:rsidP="000565DF">
      <w:pPr>
        <w:tabs>
          <w:tab w:val="left" w:pos="5357"/>
        </w:tabs>
        <w:spacing w:line="276" w:lineRule="auto"/>
        <w:ind w:left="5357"/>
        <w:jc w:val="both"/>
        <w:rPr>
          <w:rFonts w:asciiTheme="minorHAnsi" w:hAnsiTheme="minorHAnsi" w:cstheme="minorHAnsi"/>
          <w:b/>
          <w:bCs/>
          <w:sz w:val="22"/>
          <w:szCs w:val="22"/>
        </w:rPr>
      </w:pPr>
      <w:r w:rsidRPr="000565DF">
        <w:rPr>
          <w:rFonts w:asciiTheme="minorHAnsi" w:hAnsiTheme="minorHAnsi" w:cstheme="minorHAnsi"/>
          <w:sz w:val="22"/>
          <w:szCs w:val="22"/>
        </w:rPr>
        <w:t xml:space="preserve">        </w:t>
      </w:r>
      <w:r w:rsidR="001C03AF">
        <w:rPr>
          <w:rFonts w:asciiTheme="minorHAnsi" w:hAnsiTheme="minorHAnsi" w:cstheme="minorHAnsi"/>
          <w:sz w:val="22"/>
          <w:szCs w:val="22"/>
        </w:rPr>
        <w:t xml:space="preserve">       </w:t>
      </w:r>
      <w:r w:rsidRPr="000565DF">
        <w:rPr>
          <w:rFonts w:asciiTheme="minorHAnsi" w:hAnsiTheme="minorHAnsi" w:cstheme="minorHAnsi"/>
          <w:sz w:val="22"/>
          <w:szCs w:val="22"/>
        </w:rPr>
        <w:t xml:space="preserve"> Wołosz Andrzej /</w:t>
      </w:r>
    </w:p>
    <w:p w14:paraId="5E7E75C9" w14:textId="77777777" w:rsidR="00334B05" w:rsidRPr="000565DF" w:rsidRDefault="00334B05" w:rsidP="000565DF">
      <w:pPr>
        <w:spacing w:line="276" w:lineRule="auto"/>
        <w:jc w:val="center"/>
        <w:rPr>
          <w:rFonts w:asciiTheme="minorHAnsi" w:hAnsiTheme="minorHAnsi" w:cstheme="minorHAnsi"/>
          <w:b/>
          <w:bCs/>
          <w:sz w:val="22"/>
          <w:szCs w:val="22"/>
        </w:rPr>
      </w:pPr>
    </w:p>
    <w:p w14:paraId="347975D0" w14:textId="77777777" w:rsidR="00334B05" w:rsidRPr="000565DF" w:rsidRDefault="00334B05" w:rsidP="000565DF">
      <w:pPr>
        <w:spacing w:line="276" w:lineRule="auto"/>
        <w:jc w:val="center"/>
        <w:rPr>
          <w:rFonts w:asciiTheme="minorHAnsi" w:hAnsiTheme="minorHAnsi" w:cstheme="minorHAnsi"/>
          <w:b/>
          <w:bCs/>
          <w:sz w:val="22"/>
          <w:szCs w:val="22"/>
        </w:rPr>
      </w:pPr>
    </w:p>
    <w:p w14:paraId="32A98594" w14:textId="77777777" w:rsidR="00334B05" w:rsidRPr="000565DF" w:rsidRDefault="00334B05" w:rsidP="000565DF">
      <w:pPr>
        <w:spacing w:line="276" w:lineRule="auto"/>
        <w:jc w:val="center"/>
        <w:rPr>
          <w:rFonts w:asciiTheme="minorHAnsi" w:hAnsiTheme="minorHAnsi" w:cstheme="minorHAnsi"/>
          <w:b/>
          <w:bCs/>
          <w:sz w:val="22"/>
          <w:szCs w:val="22"/>
        </w:rPr>
      </w:pPr>
    </w:p>
    <w:p w14:paraId="2C765084" w14:textId="77777777" w:rsidR="00334B05" w:rsidRPr="000565DF" w:rsidRDefault="00334B05" w:rsidP="000565DF">
      <w:pPr>
        <w:spacing w:line="276" w:lineRule="auto"/>
        <w:jc w:val="center"/>
        <w:rPr>
          <w:rFonts w:asciiTheme="minorHAnsi" w:hAnsiTheme="minorHAnsi" w:cstheme="minorHAnsi"/>
          <w:b/>
          <w:bCs/>
          <w:sz w:val="22"/>
          <w:szCs w:val="22"/>
        </w:rPr>
      </w:pPr>
    </w:p>
    <w:p w14:paraId="51FB91F2" w14:textId="77777777" w:rsidR="00334B05" w:rsidRPr="000565DF" w:rsidRDefault="00334B05" w:rsidP="000565DF">
      <w:pPr>
        <w:spacing w:line="276" w:lineRule="auto"/>
        <w:jc w:val="center"/>
        <w:rPr>
          <w:rFonts w:asciiTheme="minorHAnsi" w:hAnsiTheme="minorHAnsi" w:cstheme="minorHAnsi"/>
          <w:b/>
          <w:bCs/>
          <w:sz w:val="22"/>
          <w:szCs w:val="22"/>
        </w:rPr>
      </w:pPr>
    </w:p>
    <w:p w14:paraId="3B1AE162" w14:textId="77777777" w:rsidR="00334B05" w:rsidRPr="000565DF" w:rsidRDefault="00334B05" w:rsidP="000565DF">
      <w:pPr>
        <w:spacing w:line="276" w:lineRule="auto"/>
        <w:jc w:val="center"/>
        <w:rPr>
          <w:rFonts w:asciiTheme="minorHAnsi" w:hAnsiTheme="minorHAnsi" w:cstheme="minorHAnsi"/>
          <w:b/>
          <w:bCs/>
          <w:sz w:val="22"/>
          <w:szCs w:val="22"/>
        </w:rPr>
      </w:pPr>
    </w:p>
    <w:p w14:paraId="114538BB" w14:textId="77777777" w:rsidR="00334B05" w:rsidRPr="000565DF" w:rsidRDefault="00334B05" w:rsidP="000565DF">
      <w:pPr>
        <w:spacing w:line="276" w:lineRule="auto"/>
        <w:jc w:val="center"/>
        <w:rPr>
          <w:rFonts w:asciiTheme="minorHAnsi" w:hAnsiTheme="minorHAnsi" w:cstheme="minorHAnsi"/>
          <w:b/>
          <w:bCs/>
          <w:sz w:val="22"/>
          <w:szCs w:val="22"/>
        </w:rPr>
      </w:pPr>
    </w:p>
    <w:p w14:paraId="32B7D541" w14:textId="77777777" w:rsidR="001C03AF" w:rsidRDefault="001C03AF" w:rsidP="000565DF">
      <w:pPr>
        <w:spacing w:line="276" w:lineRule="auto"/>
        <w:jc w:val="center"/>
        <w:rPr>
          <w:rFonts w:asciiTheme="minorHAnsi" w:hAnsiTheme="minorHAnsi" w:cstheme="minorHAnsi"/>
          <w:b/>
          <w:bCs/>
          <w:sz w:val="22"/>
          <w:szCs w:val="22"/>
        </w:rPr>
      </w:pPr>
    </w:p>
    <w:p w14:paraId="517CDED3" w14:textId="77777777" w:rsidR="001C03AF" w:rsidRDefault="001C03AF" w:rsidP="000565DF">
      <w:pPr>
        <w:spacing w:line="276" w:lineRule="auto"/>
        <w:jc w:val="center"/>
        <w:rPr>
          <w:rFonts w:asciiTheme="minorHAnsi" w:hAnsiTheme="minorHAnsi" w:cstheme="minorHAnsi"/>
          <w:b/>
          <w:bCs/>
          <w:sz w:val="22"/>
          <w:szCs w:val="22"/>
        </w:rPr>
      </w:pPr>
    </w:p>
    <w:p w14:paraId="0AF0339D" w14:textId="482C2DA2" w:rsidR="00334B05" w:rsidRPr="000565DF" w:rsidRDefault="00C57A7D" w:rsidP="000565DF">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M</w:t>
      </w:r>
      <w:r w:rsidR="00334B05" w:rsidRPr="000565DF">
        <w:rPr>
          <w:rFonts w:asciiTheme="minorHAnsi" w:hAnsiTheme="minorHAnsi" w:cstheme="minorHAnsi"/>
          <w:b/>
          <w:bCs/>
          <w:sz w:val="22"/>
          <w:szCs w:val="22"/>
        </w:rPr>
        <w:t xml:space="preserve">rągowo, </w:t>
      </w:r>
      <w:r w:rsidR="009243FD">
        <w:rPr>
          <w:rFonts w:asciiTheme="minorHAnsi" w:hAnsiTheme="minorHAnsi" w:cstheme="minorHAnsi"/>
          <w:b/>
          <w:bCs/>
          <w:sz w:val="22"/>
          <w:szCs w:val="22"/>
        </w:rPr>
        <w:t xml:space="preserve">dnia </w:t>
      </w:r>
      <w:r w:rsidR="0027308C">
        <w:rPr>
          <w:rFonts w:asciiTheme="minorHAnsi" w:hAnsiTheme="minorHAnsi" w:cstheme="minorHAnsi"/>
          <w:b/>
          <w:bCs/>
          <w:sz w:val="22"/>
          <w:szCs w:val="22"/>
        </w:rPr>
        <w:t>31 października</w:t>
      </w:r>
      <w:r w:rsidR="009243FD">
        <w:rPr>
          <w:rFonts w:asciiTheme="minorHAnsi" w:hAnsiTheme="minorHAnsi" w:cstheme="minorHAnsi"/>
          <w:b/>
          <w:bCs/>
          <w:sz w:val="22"/>
          <w:szCs w:val="22"/>
        </w:rPr>
        <w:t xml:space="preserve"> 2022</w:t>
      </w:r>
      <w:r w:rsidR="001C03AF">
        <w:rPr>
          <w:rFonts w:asciiTheme="minorHAnsi" w:hAnsiTheme="minorHAnsi" w:cstheme="minorHAnsi"/>
          <w:b/>
          <w:bCs/>
          <w:sz w:val="22"/>
          <w:szCs w:val="22"/>
        </w:rPr>
        <w:t xml:space="preserve"> r.</w:t>
      </w:r>
    </w:p>
    <w:p w14:paraId="0B4DB526" w14:textId="77777777" w:rsidR="005943FF" w:rsidRDefault="00334B05" w:rsidP="000565DF">
      <w:pPr>
        <w:spacing w:line="276" w:lineRule="auto"/>
        <w:jc w:val="center"/>
        <w:rPr>
          <w:rFonts w:asciiTheme="minorHAnsi" w:hAnsiTheme="minorHAnsi" w:cstheme="minorHAnsi"/>
          <w:b/>
          <w:bCs/>
          <w:sz w:val="22"/>
          <w:szCs w:val="22"/>
        </w:rPr>
      </w:pPr>
      <w:r w:rsidRPr="000565DF">
        <w:rPr>
          <w:rFonts w:asciiTheme="minorHAnsi" w:hAnsiTheme="minorHAnsi" w:cstheme="minorHAnsi"/>
          <w:b/>
          <w:bCs/>
          <w:sz w:val="22"/>
          <w:szCs w:val="22"/>
        </w:rPr>
        <w:lastRenderedPageBreak/>
        <w:br w:type="page"/>
      </w:r>
    </w:p>
    <w:p w14:paraId="744616E3" w14:textId="77777777" w:rsidR="005943FF" w:rsidRDefault="005943FF" w:rsidP="000565DF">
      <w:pPr>
        <w:spacing w:line="276" w:lineRule="auto"/>
        <w:jc w:val="center"/>
        <w:rPr>
          <w:rFonts w:asciiTheme="minorHAnsi" w:hAnsiTheme="minorHAnsi" w:cstheme="minorHAnsi"/>
          <w:b/>
          <w:bCs/>
          <w:sz w:val="22"/>
          <w:szCs w:val="22"/>
        </w:rPr>
      </w:pPr>
    </w:p>
    <w:p w14:paraId="3FE8FC73" w14:textId="77777777" w:rsidR="005943FF" w:rsidRDefault="005943FF" w:rsidP="000565DF">
      <w:pPr>
        <w:spacing w:line="276" w:lineRule="auto"/>
        <w:jc w:val="center"/>
        <w:rPr>
          <w:rFonts w:asciiTheme="minorHAnsi" w:hAnsiTheme="minorHAnsi" w:cstheme="minorHAnsi"/>
          <w:b/>
          <w:bCs/>
          <w:sz w:val="22"/>
          <w:szCs w:val="22"/>
        </w:rPr>
      </w:pPr>
    </w:p>
    <w:p w14:paraId="3BF8C6E8" w14:textId="3F2B1EB7" w:rsidR="00334B05" w:rsidRDefault="00334B05" w:rsidP="000565DF">
      <w:pPr>
        <w:spacing w:line="276" w:lineRule="auto"/>
        <w:jc w:val="center"/>
        <w:rPr>
          <w:rFonts w:asciiTheme="minorHAnsi" w:hAnsiTheme="minorHAnsi" w:cstheme="minorHAnsi"/>
          <w:b/>
          <w:bCs/>
          <w:sz w:val="22"/>
          <w:szCs w:val="22"/>
        </w:rPr>
      </w:pPr>
      <w:r w:rsidRPr="000565DF">
        <w:rPr>
          <w:rFonts w:asciiTheme="minorHAnsi" w:hAnsiTheme="minorHAnsi" w:cstheme="minorHAnsi"/>
          <w:b/>
          <w:bCs/>
          <w:sz w:val="22"/>
          <w:szCs w:val="22"/>
        </w:rPr>
        <w:t>SPIS TREŚCI</w:t>
      </w:r>
    </w:p>
    <w:p w14:paraId="756AE352" w14:textId="77777777" w:rsidR="005943FF" w:rsidRDefault="005943FF" w:rsidP="000565DF">
      <w:pPr>
        <w:spacing w:line="276" w:lineRule="auto"/>
        <w:jc w:val="center"/>
        <w:rPr>
          <w:rFonts w:asciiTheme="minorHAnsi" w:hAnsiTheme="minorHAnsi" w:cstheme="minorHAnsi"/>
          <w:b/>
          <w:bCs/>
          <w:sz w:val="22"/>
          <w:szCs w:val="22"/>
        </w:rPr>
      </w:pPr>
    </w:p>
    <w:p w14:paraId="209FB4B5" w14:textId="77777777" w:rsidR="005943FF" w:rsidRDefault="005943FF" w:rsidP="000565DF">
      <w:pPr>
        <w:spacing w:line="276" w:lineRule="auto"/>
        <w:jc w:val="center"/>
        <w:rPr>
          <w:rFonts w:asciiTheme="minorHAnsi" w:hAnsiTheme="minorHAnsi" w:cstheme="minorHAnsi"/>
          <w:b/>
          <w:bCs/>
          <w:sz w:val="22"/>
          <w:szCs w:val="22"/>
        </w:rPr>
      </w:pPr>
    </w:p>
    <w:p w14:paraId="51F386F3" w14:textId="5214A1E9" w:rsidR="00334B05" w:rsidRPr="005943FF" w:rsidRDefault="00F864D7" w:rsidP="005943FF">
      <w:pPr>
        <w:spacing w:line="360" w:lineRule="auto"/>
        <w:ind w:left="425" w:hanging="425"/>
        <w:jc w:val="both"/>
        <w:rPr>
          <w:rFonts w:asciiTheme="minorHAnsi" w:hAnsiTheme="minorHAnsi" w:cstheme="minorHAnsi"/>
          <w:bCs/>
          <w:szCs w:val="24"/>
        </w:rPr>
      </w:pPr>
      <w:r w:rsidRPr="005943FF">
        <w:rPr>
          <w:rFonts w:asciiTheme="minorHAnsi" w:hAnsiTheme="minorHAnsi" w:cstheme="minorHAnsi"/>
          <w:bCs/>
          <w:sz w:val="22"/>
          <w:szCs w:val="22"/>
        </w:rPr>
        <w:t>1</w:t>
      </w:r>
      <w:r w:rsidRPr="005943FF">
        <w:rPr>
          <w:rFonts w:asciiTheme="minorHAnsi" w:hAnsiTheme="minorHAnsi" w:cstheme="minorHAnsi"/>
          <w:bCs/>
          <w:szCs w:val="24"/>
        </w:rPr>
        <w:t>.</w:t>
      </w:r>
      <w:r w:rsidRPr="005943FF">
        <w:rPr>
          <w:rFonts w:asciiTheme="minorHAnsi" w:eastAsiaTheme="minorEastAsia" w:hAnsiTheme="minorHAnsi" w:cstheme="minorHAnsi"/>
          <w:bCs/>
          <w:szCs w:val="24"/>
        </w:rPr>
        <w:tab/>
      </w:r>
      <w:r w:rsidR="008C1F05" w:rsidRPr="005943FF">
        <w:rPr>
          <w:rFonts w:asciiTheme="minorHAnsi" w:hAnsiTheme="minorHAnsi" w:cstheme="minorHAnsi"/>
          <w:bCs/>
          <w:szCs w:val="24"/>
        </w:rPr>
        <w:t>Zamawiający</w:t>
      </w:r>
    </w:p>
    <w:p w14:paraId="7D73AAC4" w14:textId="596B1A23" w:rsidR="00B63042" w:rsidRPr="005943FF" w:rsidRDefault="00F864D7" w:rsidP="005943FF">
      <w:pPr>
        <w:spacing w:line="360" w:lineRule="auto"/>
        <w:ind w:left="425" w:hanging="425"/>
        <w:jc w:val="both"/>
        <w:rPr>
          <w:rFonts w:asciiTheme="minorHAnsi" w:hAnsiTheme="minorHAnsi" w:cstheme="minorHAnsi"/>
          <w:bCs/>
          <w:szCs w:val="24"/>
        </w:rPr>
      </w:pPr>
      <w:r w:rsidRPr="005943FF">
        <w:rPr>
          <w:rFonts w:asciiTheme="minorHAnsi" w:hAnsiTheme="minorHAnsi" w:cstheme="minorHAnsi"/>
          <w:bCs/>
          <w:szCs w:val="24"/>
        </w:rPr>
        <w:t>2.</w:t>
      </w:r>
      <w:r w:rsidRPr="005943FF">
        <w:rPr>
          <w:rFonts w:asciiTheme="minorHAnsi" w:eastAsiaTheme="minorEastAsia" w:hAnsiTheme="minorHAnsi" w:cstheme="minorHAnsi"/>
          <w:bCs/>
          <w:szCs w:val="24"/>
        </w:rPr>
        <w:tab/>
      </w:r>
      <w:r w:rsidRPr="005943FF">
        <w:rPr>
          <w:rFonts w:asciiTheme="minorHAnsi" w:hAnsiTheme="minorHAnsi" w:cstheme="minorHAnsi"/>
          <w:bCs/>
          <w:szCs w:val="24"/>
        </w:rPr>
        <w:t>Tryb udzielenia zamówienia</w:t>
      </w:r>
    </w:p>
    <w:p w14:paraId="702BBEF6" w14:textId="5949D1CF" w:rsidR="00B63042" w:rsidRPr="005943FF" w:rsidRDefault="00F864D7" w:rsidP="005943FF">
      <w:pPr>
        <w:spacing w:line="360" w:lineRule="auto"/>
        <w:ind w:left="425" w:hanging="425"/>
        <w:jc w:val="both"/>
        <w:rPr>
          <w:rFonts w:asciiTheme="minorHAnsi" w:hAnsiTheme="minorHAnsi" w:cstheme="minorHAnsi"/>
          <w:bCs/>
          <w:szCs w:val="24"/>
        </w:rPr>
      </w:pPr>
      <w:r w:rsidRPr="005943FF">
        <w:rPr>
          <w:rFonts w:asciiTheme="minorHAnsi" w:hAnsiTheme="minorHAnsi" w:cstheme="minorHAnsi"/>
          <w:bCs/>
          <w:szCs w:val="24"/>
        </w:rPr>
        <w:t>3.</w:t>
      </w:r>
      <w:r w:rsidRPr="005943FF">
        <w:rPr>
          <w:rFonts w:asciiTheme="minorHAnsi" w:eastAsiaTheme="minorEastAsia" w:hAnsiTheme="minorHAnsi" w:cstheme="minorHAnsi"/>
          <w:bCs/>
          <w:szCs w:val="24"/>
        </w:rPr>
        <w:tab/>
      </w:r>
      <w:r w:rsidRPr="005943FF">
        <w:rPr>
          <w:rFonts w:asciiTheme="minorHAnsi" w:hAnsiTheme="minorHAnsi" w:cstheme="minorHAnsi"/>
          <w:bCs/>
          <w:szCs w:val="24"/>
        </w:rPr>
        <w:t>Opis przedmiotu zamówienia</w:t>
      </w:r>
    </w:p>
    <w:p w14:paraId="2A187D66" w14:textId="088F8247" w:rsidR="00B63042" w:rsidRPr="005943FF" w:rsidRDefault="00000000" w:rsidP="005943FF">
      <w:pPr>
        <w:spacing w:line="360" w:lineRule="auto"/>
        <w:ind w:left="425" w:hanging="425"/>
        <w:jc w:val="both"/>
        <w:rPr>
          <w:rFonts w:asciiTheme="minorHAnsi" w:hAnsiTheme="minorHAnsi" w:cstheme="minorHAnsi"/>
          <w:noProof/>
          <w:szCs w:val="24"/>
        </w:rPr>
      </w:pPr>
      <w:hyperlink w:anchor="_Toc11389533" w:history="1">
        <w:r w:rsidR="00B63042" w:rsidRPr="005943FF">
          <w:rPr>
            <w:rStyle w:val="Hipercze"/>
            <w:rFonts w:asciiTheme="minorHAnsi" w:hAnsiTheme="minorHAnsi" w:cstheme="minorHAnsi"/>
            <w:noProof/>
            <w:color w:val="auto"/>
            <w:szCs w:val="24"/>
            <w:u w:val="none"/>
          </w:rPr>
          <w:t>4.</w:t>
        </w:r>
        <w:r w:rsidR="00B63042" w:rsidRPr="005943FF">
          <w:rPr>
            <w:rFonts w:asciiTheme="minorHAnsi" w:eastAsiaTheme="minorEastAsia" w:hAnsiTheme="minorHAnsi" w:cstheme="minorHAnsi"/>
            <w:noProof/>
            <w:szCs w:val="24"/>
            <w:lang w:eastAsia="pl-PL"/>
          </w:rPr>
          <w:tab/>
        </w:r>
        <w:r w:rsidR="00B63042" w:rsidRPr="005943FF">
          <w:rPr>
            <w:rStyle w:val="Hipercze"/>
            <w:rFonts w:asciiTheme="minorHAnsi" w:hAnsiTheme="minorHAnsi" w:cstheme="minorHAnsi"/>
            <w:noProof/>
            <w:color w:val="auto"/>
            <w:szCs w:val="24"/>
            <w:u w:val="none"/>
          </w:rPr>
          <w:t>Termin wykonania zamówienia</w:t>
        </w:r>
      </w:hyperlink>
    </w:p>
    <w:p w14:paraId="52E951AB" w14:textId="5BEEFD4A" w:rsidR="00B63042" w:rsidRPr="005943FF" w:rsidRDefault="00B63042" w:rsidP="005943FF">
      <w:pPr>
        <w:spacing w:line="360" w:lineRule="auto"/>
        <w:ind w:left="425" w:hanging="425"/>
        <w:jc w:val="both"/>
        <w:rPr>
          <w:rFonts w:asciiTheme="minorHAnsi" w:eastAsiaTheme="minorEastAsia" w:hAnsiTheme="minorHAnsi" w:cstheme="minorHAnsi"/>
          <w:szCs w:val="24"/>
        </w:rPr>
      </w:pPr>
      <w:r w:rsidRPr="005943FF">
        <w:rPr>
          <w:rFonts w:asciiTheme="minorHAnsi" w:eastAsiaTheme="minorEastAsia" w:hAnsiTheme="minorHAnsi" w:cstheme="minorHAnsi"/>
          <w:szCs w:val="24"/>
        </w:rPr>
        <w:t>5.    Warunki udziału w postępowaniu</w:t>
      </w:r>
    </w:p>
    <w:p w14:paraId="01DF4AE9" w14:textId="6E496B5D" w:rsidR="00B63042" w:rsidRDefault="00B63042" w:rsidP="005943FF">
      <w:pPr>
        <w:ind w:left="425" w:hanging="425"/>
        <w:jc w:val="both"/>
        <w:rPr>
          <w:rStyle w:val="Hipercze"/>
          <w:rFonts w:asciiTheme="minorHAnsi" w:eastAsiaTheme="minorEastAsia" w:hAnsiTheme="minorHAnsi" w:cstheme="minorHAnsi"/>
          <w:color w:val="auto"/>
          <w:szCs w:val="24"/>
          <w:u w:val="none"/>
        </w:rPr>
      </w:pPr>
      <w:r w:rsidRPr="005943FF">
        <w:rPr>
          <w:rFonts w:asciiTheme="minorHAnsi" w:eastAsiaTheme="minorEastAsia" w:hAnsiTheme="minorHAnsi" w:cstheme="minorHAnsi"/>
          <w:szCs w:val="24"/>
        </w:rPr>
        <w:t>6</w:t>
      </w:r>
      <w:r w:rsidRPr="00B63042">
        <w:rPr>
          <w:rStyle w:val="Hipercze"/>
          <w:rFonts w:asciiTheme="minorHAnsi" w:eastAsiaTheme="minorEastAsia" w:hAnsiTheme="minorHAnsi" w:cstheme="minorHAnsi"/>
          <w:color w:val="auto"/>
          <w:szCs w:val="24"/>
          <w:u w:val="none"/>
        </w:rPr>
        <w:t>.</w:t>
      </w:r>
      <w:r w:rsidRPr="00B63042">
        <w:rPr>
          <w:rFonts w:asciiTheme="minorHAnsi" w:eastAsiaTheme="minorEastAsia" w:hAnsiTheme="minorHAnsi" w:cstheme="minorHAnsi"/>
          <w:szCs w:val="24"/>
        </w:rPr>
        <w:tab/>
      </w:r>
      <w:r w:rsidRPr="00B63042">
        <w:rPr>
          <w:rStyle w:val="Hipercze"/>
          <w:rFonts w:asciiTheme="minorHAnsi" w:eastAsiaTheme="minorEastAsia" w:hAnsiTheme="minorHAnsi" w:cstheme="minorHAnsi"/>
          <w:color w:val="auto"/>
          <w:szCs w:val="24"/>
          <w:u w:val="none"/>
        </w:rPr>
        <w:t>Wykaz oświadczeń lub dokumentów potwierdzających spełnienie warunków udziału  w postępowaniu oraz brak podstaw wykluczenia</w:t>
      </w:r>
    </w:p>
    <w:p w14:paraId="7ADBEE1F" w14:textId="77777777" w:rsidR="005943FF" w:rsidRPr="005943FF" w:rsidRDefault="005943FF" w:rsidP="005943FF">
      <w:pPr>
        <w:ind w:left="425" w:hanging="425"/>
        <w:jc w:val="both"/>
        <w:rPr>
          <w:rStyle w:val="Hipercze"/>
          <w:rFonts w:asciiTheme="minorHAnsi" w:eastAsiaTheme="minorEastAsia" w:hAnsiTheme="minorHAnsi" w:cstheme="minorHAnsi"/>
          <w:color w:val="auto"/>
          <w:szCs w:val="24"/>
          <w:u w:val="none"/>
        </w:rPr>
      </w:pPr>
    </w:p>
    <w:p w14:paraId="1F8BC3D6" w14:textId="1B0FEFC4" w:rsidR="005943FF" w:rsidRDefault="005943FF" w:rsidP="005943FF">
      <w:pPr>
        <w:ind w:left="425" w:hanging="425"/>
        <w:jc w:val="both"/>
        <w:rPr>
          <w:rStyle w:val="Hipercze"/>
          <w:rFonts w:asciiTheme="minorHAnsi" w:eastAsiaTheme="minorEastAsia" w:hAnsiTheme="minorHAnsi" w:cstheme="minorHAnsi"/>
          <w:color w:val="auto"/>
          <w:szCs w:val="24"/>
          <w:u w:val="none"/>
        </w:rPr>
      </w:pPr>
      <w:r w:rsidRPr="005943FF">
        <w:rPr>
          <w:rStyle w:val="Hipercze"/>
          <w:rFonts w:asciiTheme="minorHAnsi" w:eastAsiaTheme="minorEastAsia" w:hAnsiTheme="minorHAnsi" w:cstheme="minorHAnsi"/>
          <w:color w:val="auto"/>
          <w:szCs w:val="24"/>
          <w:u w:val="none"/>
        </w:rPr>
        <w:t>7.</w:t>
      </w:r>
      <w:r w:rsidRPr="005943FF">
        <w:rPr>
          <w:rFonts w:asciiTheme="minorHAnsi" w:eastAsiaTheme="minorEastAsia" w:hAnsiTheme="minorHAnsi" w:cstheme="minorHAnsi"/>
          <w:szCs w:val="24"/>
        </w:rPr>
        <w:tab/>
      </w:r>
      <w:r w:rsidRPr="005943FF">
        <w:rPr>
          <w:rStyle w:val="Hipercze"/>
          <w:rFonts w:asciiTheme="minorHAnsi" w:eastAsiaTheme="minorEastAsia" w:hAnsiTheme="minorHAnsi" w:cstheme="minorHAnsi"/>
          <w:color w:val="auto"/>
          <w:szCs w:val="24"/>
          <w:u w:val="none"/>
        </w:rPr>
        <w:t>Informacje o sposobie porozumiewania się Zamawiającego z Wykonawcami oraz przekazywania oświadczeń lub dokumentów, a także wskazanie osób uprawnionych do porozumiewania się z Wykonawcami;</w:t>
      </w:r>
    </w:p>
    <w:p w14:paraId="5B8C69EF" w14:textId="77777777" w:rsidR="005943FF" w:rsidRPr="005943FF" w:rsidRDefault="005943FF" w:rsidP="005943FF">
      <w:pPr>
        <w:ind w:left="425" w:hanging="425"/>
        <w:jc w:val="both"/>
        <w:rPr>
          <w:rStyle w:val="Hipercze"/>
          <w:rFonts w:asciiTheme="minorHAnsi" w:eastAsiaTheme="minorEastAsia" w:hAnsiTheme="minorHAnsi" w:cstheme="minorHAnsi"/>
          <w:color w:val="auto"/>
          <w:szCs w:val="24"/>
          <w:u w:val="none"/>
        </w:rPr>
      </w:pPr>
    </w:p>
    <w:p w14:paraId="62CFF20F" w14:textId="5FC3DEBD" w:rsidR="005943FF" w:rsidRPr="005943FF" w:rsidRDefault="005943FF" w:rsidP="005943FF">
      <w:pPr>
        <w:spacing w:line="360" w:lineRule="auto"/>
        <w:ind w:left="425" w:hanging="425"/>
        <w:jc w:val="both"/>
        <w:rPr>
          <w:rStyle w:val="Hipercze"/>
          <w:rFonts w:asciiTheme="minorHAnsi" w:eastAsiaTheme="minorEastAsia" w:hAnsiTheme="minorHAnsi" w:cstheme="minorHAnsi"/>
          <w:color w:val="auto"/>
          <w:szCs w:val="24"/>
          <w:u w:val="none"/>
        </w:rPr>
      </w:pPr>
      <w:r w:rsidRPr="005943FF">
        <w:rPr>
          <w:rStyle w:val="Hipercze"/>
          <w:rFonts w:asciiTheme="minorHAnsi" w:eastAsiaTheme="minorEastAsia" w:hAnsiTheme="minorHAnsi" w:cstheme="minorHAnsi"/>
          <w:color w:val="auto"/>
          <w:szCs w:val="24"/>
          <w:u w:val="none"/>
        </w:rPr>
        <w:t>8.</w:t>
      </w:r>
      <w:r w:rsidRPr="005943FF">
        <w:rPr>
          <w:rFonts w:asciiTheme="minorHAnsi" w:eastAsiaTheme="minorEastAsia" w:hAnsiTheme="minorHAnsi" w:cstheme="minorHAnsi"/>
          <w:szCs w:val="24"/>
        </w:rPr>
        <w:tab/>
      </w:r>
      <w:r w:rsidRPr="005943FF">
        <w:rPr>
          <w:rStyle w:val="Hipercze"/>
          <w:rFonts w:asciiTheme="minorHAnsi" w:eastAsiaTheme="minorEastAsia" w:hAnsiTheme="minorHAnsi" w:cstheme="minorHAnsi"/>
          <w:color w:val="auto"/>
          <w:szCs w:val="24"/>
          <w:u w:val="none"/>
        </w:rPr>
        <w:t>Termin związania ofertą</w:t>
      </w:r>
    </w:p>
    <w:p w14:paraId="19763965" w14:textId="022D487C" w:rsidR="005943FF" w:rsidRPr="005943FF" w:rsidRDefault="005943FF" w:rsidP="005943FF">
      <w:pPr>
        <w:spacing w:line="360" w:lineRule="auto"/>
        <w:ind w:left="425" w:hanging="425"/>
        <w:jc w:val="both"/>
        <w:rPr>
          <w:rStyle w:val="Hipercze"/>
          <w:rFonts w:asciiTheme="minorHAnsi" w:eastAsiaTheme="minorEastAsia" w:hAnsiTheme="minorHAnsi" w:cstheme="minorHAnsi"/>
          <w:color w:val="auto"/>
          <w:szCs w:val="24"/>
          <w:u w:val="none"/>
        </w:rPr>
      </w:pPr>
      <w:r w:rsidRPr="005943FF">
        <w:rPr>
          <w:rStyle w:val="Hipercze"/>
          <w:rFonts w:asciiTheme="minorHAnsi" w:eastAsiaTheme="minorEastAsia" w:hAnsiTheme="minorHAnsi" w:cstheme="minorHAnsi"/>
          <w:color w:val="auto"/>
          <w:szCs w:val="24"/>
          <w:u w:val="none"/>
        </w:rPr>
        <w:t>9.</w:t>
      </w:r>
      <w:r w:rsidRPr="005943FF">
        <w:rPr>
          <w:rFonts w:asciiTheme="minorHAnsi" w:eastAsiaTheme="minorEastAsia" w:hAnsiTheme="minorHAnsi" w:cstheme="minorHAnsi"/>
          <w:szCs w:val="24"/>
        </w:rPr>
        <w:tab/>
      </w:r>
      <w:r w:rsidRPr="005943FF">
        <w:rPr>
          <w:rStyle w:val="Hipercze"/>
          <w:rFonts w:asciiTheme="minorHAnsi" w:eastAsiaTheme="minorEastAsia" w:hAnsiTheme="minorHAnsi" w:cstheme="minorHAnsi"/>
          <w:color w:val="auto"/>
          <w:szCs w:val="24"/>
          <w:u w:val="none"/>
        </w:rPr>
        <w:t>Opis sposobu przygotowania ofert</w:t>
      </w:r>
    </w:p>
    <w:p w14:paraId="52B58DAF" w14:textId="235FC139" w:rsidR="005943FF" w:rsidRPr="005943FF" w:rsidRDefault="005943FF" w:rsidP="005943FF">
      <w:pPr>
        <w:spacing w:line="360" w:lineRule="auto"/>
        <w:ind w:left="425" w:hanging="425"/>
        <w:jc w:val="both"/>
        <w:rPr>
          <w:rStyle w:val="Hipercze"/>
          <w:rFonts w:asciiTheme="minorHAnsi" w:eastAsiaTheme="minorEastAsia" w:hAnsiTheme="minorHAnsi" w:cstheme="minorHAnsi"/>
          <w:color w:val="auto"/>
          <w:szCs w:val="24"/>
          <w:u w:val="none"/>
        </w:rPr>
      </w:pPr>
      <w:r w:rsidRPr="005943FF">
        <w:rPr>
          <w:rStyle w:val="Hipercze"/>
          <w:rFonts w:asciiTheme="minorHAnsi" w:eastAsiaTheme="minorEastAsia" w:hAnsiTheme="minorHAnsi" w:cstheme="minorHAnsi"/>
          <w:color w:val="auto"/>
          <w:szCs w:val="24"/>
          <w:u w:val="none"/>
        </w:rPr>
        <w:t>10.</w:t>
      </w:r>
      <w:r w:rsidRPr="005943FF">
        <w:rPr>
          <w:rFonts w:asciiTheme="minorHAnsi" w:eastAsiaTheme="minorEastAsia" w:hAnsiTheme="minorHAnsi" w:cstheme="minorHAnsi"/>
          <w:szCs w:val="24"/>
        </w:rPr>
        <w:tab/>
      </w:r>
      <w:r w:rsidRPr="005943FF">
        <w:rPr>
          <w:rStyle w:val="Hipercze"/>
          <w:rFonts w:asciiTheme="minorHAnsi" w:eastAsiaTheme="minorEastAsia" w:hAnsiTheme="minorHAnsi" w:cstheme="minorHAnsi"/>
          <w:color w:val="auto"/>
          <w:szCs w:val="24"/>
          <w:u w:val="none"/>
        </w:rPr>
        <w:t>Miejsce oraz termin składania i otwarcia ofert</w:t>
      </w:r>
    </w:p>
    <w:p w14:paraId="5D8EEA4A" w14:textId="0E540866" w:rsidR="005943FF" w:rsidRPr="005943FF" w:rsidRDefault="005943FF" w:rsidP="005943FF">
      <w:pPr>
        <w:spacing w:line="360" w:lineRule="auto"/>
        <w:ind w:left="425" w:hanging="425"/>
        <w:jc w:val="both"/>
        <w:rPr>
          <w:rStyle w:val="Hipercze"/>
          <w:rFonts w:asciiTheme="minorHAnsi" w:eastAsiaTheme="minorEastAsia" w:hAnsiTheme="minorHAnsi" w:cstheme="minorHAnsi"/>
          <w:color w:val="auto"/>
          <w:szCs w:val="24"/>
          <w:u w:val="none"/>
        </w:rPr>
      </w:pPr>
      <w:r w:rsidRPr="005943FF">
        <w:rPr>
          <w:rStyle w:val="Hipercze"/>
          <w:rFonts w:asciiTheme="minorHAnsi" w:eastAsiaTheme="minorEastAsia" w:hAnsiTheme="minorHAnsi" w:cstheme="minorHAnsi"/>
          <w:color w:val="auto"/>
          <w:szCs w:val="24"/>
          <w:u w:val="none"/>
        </w:rPr>
        <w:t>11.</w:t>
      </w:r>
      <w:r w:rsidRPr="005943FF">
        <w:rPr>
          <w:rFonts w:asciiTheme="minorHAnsi" w:eastAsiaTheme="minorEastAsia" w:hAnsiTheme="minorHAnsi" w:cstheme="minorHAnsi"/>
          <w:szCs w:val="24"/>
        </w:rPr>
        <w:tab/>
      </w:r>
      <w:r w:rsidRPr="005943FF">
        <w:rPr>
          <w:rStyle w:val="Hipercze"/>
          <w:rFonts w:asciiTheme="minorHAnsi" w:eastAsiaTheme="minorEastAsia" w:hAnsiTheme="minorHAnsi" w:cstheme="minorHAnsi"/>
          <w:color w:val="auto"/>
          <w:szCs w:val="24"/>
          <w:u w:val="none"/>
        </w:rPr>
        <w:t>Opis sposobu obliczania ceny</w:t>
      </w:r>
    </w:p>
    <w:p w14:paraId="4AF96017" w14:textId="282965F2" w:rsidR="005943FF" w:rsidRDefault="005943FF" w:rsidP="005943FF">
      <w:pPr>
        <w:ind w:left="425" w:hanging="425"/>
        <w:jc w:val="both"/>
        <w:rPr>
          <w:rStyle w:val="Hipercze"/>
          <w:rFonts w:asciiTheme="minorHAnsi" w:eastAsiaTheme="minorEastAsia" w:hAnsiTheme="minorHAnsi" w:cstheme="minorHAnsi"/>
          <w:color w:val="auto"/>
          <w:szCs w:val="24"/>
          <w:u w:val="none"/>
        </w:rPr>
      </w:pPr>
      <w:r w:rsidRPr="005943FF">
        <w:rPr>
          <w:rStyle w:val="Hipercze"/>
          <w:rFonts w:asciiTheme="minorHAnsi" w:eastAsiaTheme="minorEastAsia" w:hAnsiTheme="minorHAnsi" w:cstheme="minorHAnsi"/>
          <w:color w:val="auto"/>
          <w:szCs w:val="24"/>
          <w:u w:val="none"/>
        </w:rPr>
        <w:t>12.</w:t>
      </w:r>
      <w:r w:rsidRPr="005943FF">
        <w:rPr>
          <w:rFonts w:asciiTheme="minorHAnsi" w:eastAsiaTheme="minorEastAsia" w:hAnsiTheme="minorHAnsi" w:cstheme="minorHAnsi"/>
          <w:szCs w:val="24"/>
        </w:rPr>
        <w:tab/>
      </w:r>
      <w:r w:rsidRPr="005943FF">
        <w:rPr>
          <w:rStyle w:val="Hipercze"/>
          <w:rFonts w:asciiTheme="minorHAnsi" w:eastAsiaTheme="minorEastAsia" w:hAnsiTheme="minorHAnsi" w:cstheme="minorHAnsi"/>
          <w:color w:val="auto"/>
          <w:szCs w:val="24"/>
          <w:u w:val="none"/>
        </w:rPr>
        <w:t>Opis kryteriów, którymi Zamawiający będzie się kierował przy wyborze ofert, wraz z podaniem wag tych kryteriów i sposobu oceny ofert, a jeżeli przypisanie wagi nie jest możliwe z obiektywnych przyczyn, Zamawiający wskazuje kryteria oceny ofert w kolejności od najważniejszego do najmniej ważnego</w:t>
      </w:r>
    </w:p>
    <w:p w14:paraId="0EEFB920" w14:textId="77777777" w:rsidR="005943FF" w:rsidRPr="005943FF" w:rsidRDefault="005943FF" w:rsidP="005943FF">
      <w:pPr>
        <w:ind w:left="425" w:hanging="425"/>
        <w:jc w:val="both"/>
        <w:rPr>
          <w:rStyle w:val="Hipercze"/>
          <w:rFonts w:asciiTheme="minorHAnsi" w:eastAsiaTheme="minorEastAsia" w:hAnsiTheme="minorHAnsi" w:cstheme="minorHAnsi"/>
          <w:color w:val="auto"/>
          <w:szCs w:val="24"/>
          <w:u w:val="none"/>
        </w:rPr>
      </w:pPr>
    </w:p>
    <w:p w14:paraId="5593BDC1" w14:textId="25B8102D" w:rsidR="005943FF" w:rsidRDefault="005943FF" w:rsidP="005943FF">
      <w:pPr>
        <w:ind w:left="425" w:hanging="425"/>
        <w:jc w:val="both"/>
        <w:rPr>
          <w:rStyle w:val="Hipercze"/>
          <w:rFonts w:asciiTheme="minorHAnsi" w:eastAsiaTheme="minorEastAsia" w:hAnsiTheme="minorHAnsi" w:cstheme="minorHAnsi"/>
          <w:color w:val="auto"/>
          <w:szCs w:val="24"/>
          <w:u w:val="none"/>
        </w:rPr>
      </w:pPr>
      <w:r w:rsidRPr="005943FF">
        <w:rPr>
          <w:rStyle w:val="Hipercze"/>
          <w:rFonts w:asciiTheme="minorHAnsi" w:eastAsiaTheme="minorEastAsia" w:hAnsiTheme="minorHAnsi" w:cstheme="minorHAnsi"/>
          <w:color w:val="auto"/>
          <w:szCs w:val="24"/>
          <w:u w:val="none"/>
        </w:rPr>
        <w:t>13.</w:t>
      </w:r>
      <w:r w:rsidRPr="005943FF">
        <w:rPr>
          <w:rFonts w:asciiTheme="minorHAnsi" w:eastAsiaTheme="minorEastAsia" w:hAnsiTheme="minorHAnsi" w:cstheme="minorHAnsi"/>
          <w:szCs w:val="24"/>
        </w:rPr>
        <w:tab/>
      </w:r>
      <w:r w:rsidRPr="005943FF">
        <w:rPr>
          <w:rStyle w:val="Hipercze"/>
          <w:rFonts w:asciiTheme="minorHAnsi" w:eastAsiaTheme="minorEastAsia" w:hAnsiTheme="minorHAnsi" w:cstheme="minorHAnsi"/>
          <w:color w:val="auto"/>
          <w:szCs w:val="24"/>
          <w:u w:val="none"/>
        </w:rPr>
        <w:t>Informacje o formalnościach, jakie powinny być dopełnione po wyborze oferty w celu zawarcia umowy w sprawie zamówienia publicznego</w:t>
      </w:r>
    </w:p>
    <w:p w14:paraId="083BCA13" w14:textId="77777777" w:rsidR="005943FF" w:rsidRPr="005943FF" w:rsidRDefault="005943FF" w:rsidP="005943FF">
      <w:pPr>
        <w:ind w:left="425" w:hanging="425"/>
        <w:jc w:val="both"/>
        <w:rPr>
          <w:rStyle w:val="Hipercze"/>
          <w:rFonts w:asciiTheme="minorHAnsi" w:eastAsiaTheme="minorEastAsia" w:hAnsiTheme="minorHAnsi" w:cstheme="minorHAnsi"/>
          <w:color w:val="auto"/>
          <w:szCs w:val="24"/>
          <w:u w:val="none"/>
        </w:rPr>
      </w:pPr>
    </w:p>
    <w:p w14:paraId="40DCB1D7" w14:textId="6FC50C5F" w:rsidR="005943FF" w:rsidRPr="005943FF" w:rsidRDefault="005943FF" w:rsidP="005943FF">
      <w:pPr>
        <w:spacing w:line="360" w:lineRule="auto"/>
        <w:ind w:left="425" w:hanging="425"/>
        <w:jc w:val="both"/>
        <w:rPr>
          <w:rStyle w:val="Hipercze"/>
          <w:rFonts w:asciiTheme="minorHAnsi" w:eastAsiaTheme="minorEastAsia" w:hAnsiTheme="minorHAnsi" w:cstheme="minorHAnsi"/>
          <w:color w:val="auto"/>
          <w:szCs w:val="24"/>
          <w:u w:val="none"/>
        </w:rPr>
      </w:pPr>
      <w:r w:rsidRPr="005943FF">
        <w:rPr>
          <w:rStyle w:val="Hipercze"/>
          <w:rFonts w:asciiTheme="minorHAnsi" w:eastAsiaTheme="minorEastAsia" w:hAnsiTheme="minorHAnsi" w:cstheme="minorHAnsi"/>
          <w:color w:val="auto"/>
          <w:szCs w:val="24"/>
          <w:u w:val="none"/>
        </w:rPr>
        <w:t>14.</w:t>
      </w:r>
      <w:r w:rsidRPr="005943FF">
        <w:rPr>
          <w:rFonts w:asciiTheme="minorHAnsi" w:eastAsiaTheme="minorEastAsia" w:hAnsiTheme="minorHAnsi" w:cstheme="minorHAnsi"/>
          <w:szCs w:val="24"/>
        </w:rPr>
        <w:tab/>
      </w:r>
      <w:r w:rsidRPr="005943FF">
        <w:rPr>
          <w:rStyle w:val="Hipercze"/>
          <w:rFonts w:asciiTheme="minorHAnsi" w:eastAsiaTheme="minorEastAsia" w:hAnsiTheme="minorHAnsi" w:cstheme="minorHAnsi"/>
          <w:color w:val="auto"/>
          <w:szCs w:val="24"/>
          <w:u w:val="none"/>
        </w:rPr>
        <w:t>Wadium</w:t>
      </w:r>
    </w:p>
    <w:p w14:paraId="27C278DD" w14:textId="2D2B8B96" w:rsidR="005943FF" w:rsidRPr="005943FF" w:rsidRDefault="005943FF" w:rsidP="005943FF">
      <w:pPr>
        <w:spacing w:line="360" w:lineRule="auto"/>
        <w:ind w:left="425" w:hanging="425"/>
        <w:jc w:val="both"/>
        <w:rPr>
          <w:rStyle w:val="Hipercze"/>
          <w:rFonts w:asciiTheme="minorHAnsi" w:eastAsiaTheme="minorEastAsia" w:hAnsiTheme="minorHAnsi" w:cstheme="minorHAnsi"/>
          <w:color w:val="auto"/>
          <w:szCs w:val="24"/>
          <w:u w:val="none"/>
        </w:rPr>
      </w:pPr>
      <w:r w:rsidRPr="005943FF">
        <w:rPr>
          <w:rStyle w:val="Hipercze"/>
          <w:rFonts w:asciiTheme="minorHAnsi" w:eastAsiaTheme="minorEastAsia" w:hAnsiTheme="minorHAnsi" w:cstheme="minorHAnsi"/>
          <w:color w:val="auto"/>
          <w:szCs w:val="24"/>
          <w:u w:val="none"/>
        </w:rPr>
        <w:t>15.</w:t>
      </w:r>
      <w:r w:rsidRPr="005943FF">
        <w:rPr>
          <w:rFonts w:asciiTheme="minorHAnsi" w:eastAsiaTheme="minorEastAsia" w:hAnsiTheme="minorHAnsi" w:cstheme="minorHAnsi"/>
          <w:szCs w:val="24"/>
        </w:rPr>
        <w:tab/>
      </w:r>
      <w:r w:rsidRPr="005943FF">
        <w:rPr>
          <w:rStyle w:val="Hipercze"/>
          <w:rFonts w:asciiTheme="minorHAnsi" w:eastAsiaTheme="minorEastAsia" w:hAnsiTheme="minorHAnsi" w:cstheme="minorHAnsi"/>
          <w:color w:val="auto"/>
          <w:szCs w:val="24"/>
          <w:u w:val="none"/>
        </w:rPr>
        <w:t>Wymagania dotyczące zabezpieczenia należytego wykonania umowy</w:t>
      </w:r>
    </w:p>
    <w:p w14:paraId="1CE6BA9A" w14:textId="06A6A46D" w:rsidR="005943FF" w:rsidRDefault="005943FF" w:rsidP="005943FF">
      <w:pPr>
        <w:ind w:left="425" w:hanging="425"/>
        <w:jc w:val="both"/>
        <w:rPr>
          <w:rStyle w:val="Hipercze"/>
          <w:rFonts w:asciiTheme="minorHAnsi" w:eastAsiaTheme="minorEastAsia" w:hAnsiTheme="minorHAnsi" w:cstheme="minorHAnsi"/>
          <w:color w:val="auto"/>
          <w:szCs w:val="24"/>
          <w:u w:val="none"/>
        </w:rPr>
      </w:pPr>
      <w:r w:rsidRPr="005943FF">
        <w:rPr>
          <w:rStyle w:val="Hipercze"/>
          <w:rFonts w:asciiTheme="minorHAnsi" w:eastAsiaTheme="minorEastAsia" w:hAnsiTheme="minorHAnsi" w:cstheme="minorHAnsi"/>
          <w:color w:val="auto"/>
          <w:szCs w:val="24"/>
          <w:u w:val="none"/>
        </w:rPr>
        <w:t>16.</w:t>
      </w:r>
      <w:r w:rsidRPr="005943FF">
        <w:rPr>
          <w:rFonts w:asciiTheme="minorHAnsi" w:eastAsiaTheme="minorEastAsia" w:hAnsiTheme="minorHAnsi" w:cstheme="minorHAnsi"/>
          <w:szCs w:val="24"/>
        </w:rPr>
        <w:tab/>
      </w:r>
      <w:r w:rsidRPr="005943FF">
        <w:rPr>
          <w:rStyle w:val="Hipercze"/>
          <w:rFonts w:asciiTheme="minorHAnsi" w:eastAsiaTheme="minorEastAsia" w:hAnsiTheme="minorHAnsi" w:cstheme="minorHAnsi"/>
          <w:color w:val="auto"/>
          <w:szCs w:val="24"/>
          <w:u w:val="non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33EE1F3" w14:textId="77777777" w:rsidR="005943FF" w:rsidRPr="005943FF" w:rsidRDefault="005943FF" w:rsidP="005943FF">
      <w:pPr>
        <w:ind w:left="425" w:hanging="425"/>
        <w:jc w:val="both"/>
        <w:rPr>
          <w:rStyle w:val="Hipercze"/>
          <w:rFonts w:asciiTheme="minorHAnsi" w:eastAsiaTheme="minorEastAsia" w:hAnsiTheme="minorHAnsi" w:cstheme="minorHAnsi"/>
          <w:color w:val="auto"/>
          <w:szCs w:val="24"/>
          <w:u w:val="none"/>
        </w:rPr>
      </w:pPr>
    </w:p>
    <w:p w14:paraId="67BC9F36" w14:textId="3F246A7F" w:rsidR="005943FF" w:rsidRDefault="005943FF" w:rsidP="005943FF">
      <w:pPr>
        <w:ind w:left="425" w:hanging="425"/>
        <w:jc w:val="both"/>
        <w:rPr>
          <w:rStyle w:val="Hipercze"/>
          <w:rFonts w:asciiTheme="minorHAnsi" w:eastAsiaTheme="minorEastAsia" w:hAnsiTheme="minorHAnsi" w:cstheme="minorHAnsi"/>
          <w:color w:val="auto"/>
          <w:szCs w:val="24"/>
          <w:u w:val="none"/>
        </w:rPr>
      </w:pPr>
      <w:r w:rsidRPr="005943FF">
        <w:rPr>
          <w:rStyle w:val="Hipercze"/>
          <w:rFonts w:asciiTheme="minorHAnsi" w:eastAsiaTheme="minorEastAsia" w:hAnsiTheme="minorHAnsi" w:cstheme="minorHAnsi"/>
          <w:color w:val="auto"/>
          <w:szCs w:val="24"/>
          <w:u w:val="none"/>
        </w:rPr>
        <w:t>17.</w:t>
      </w:r>
      <w:r w:rsidRPr="005943FF">
        <w:rPr>
          <w:rFonts w:asciiTheme="minorHAnsi" w:eastAsiaTheme="minorEastAsia" w:hAnsiTheme="minorHAnsi" w:cstheme="minorHAnsi"/>
          <w:szCs w:val="24"/>
        </w:rPr>
        <w:tab/>
      </w:r>
      <w:r w:rsidRPr="005943FF">
        <w:rPr>
          <w:rStyle w:val="Hipercze"/>
          <w:rFonts w:asciiTheme="minorHAnsi" w:eastAsiaTheme="minorEastAsia" w:hAnsiTheme="minorHAnsi" w:cstheme="minorHAnsi"/>
          <w:color w:val="auto"/>
          <w:szCs w:val="24"/>
          <w:u w:val="none"/>
        </w:rPr>
        <w:t>Pouczenie o środkach ochrony prawnej przysługujących Wykonawcy w toku postępowania  o udzielenie zamówienia</w:t>
      </w:r>
    </w:p>
    <w:p w14:paraId="62682841" w14:textId="77777777" w:rsidR="005943FF" w:rsidRPr="005943FF" w:rsidRDefault="005943FF" w:rsidP="005943FF">
      <w:pPr>
        <w:ind w:left="425" w:hanging="425"/>
        <w:jc w:val="both"/>
        <w:rPr>
          <w:rStyle w:val="Hipercze"/>
          <w:rFonts w:asciiTheme="minorHAnsi" w:eastAsiaTheme="minorEastAsia" w:hAnsiTheme="minorHAnsi" w:cstheme="minorHAnsi"/>
          <w:color w:val="auto"/>
          <w:szCs w:val="24"/>
          <w:u w:val="none"/>
        </w:rPr>
      </w:pPr>
    </w:p>
    <w:p w14:paraId="088454DA" w14:textId="37B36BB2" w:rsidR="005943FF" w:rsidRPr="005943FF" w:rsidRDefault="005943FF" w:rsidP="005943FF">
      <w:pPr>
        <w:spacing w:line="360" w:lineRule="auto"/>
        <w:ind w:left="425" w:hanging="425"/>
        <w:jc w:val="both"/>
        <w:rPr>
          <w:rStyle w:val="Hipercze"/>
          <w:rFonts w:asciiTheme="minorHAnsi" w:eastAsiaTheme="minorEastAsia" w:hAnsiTheme="minorHAnsi" w:cstheme="minorHAnsi"/>
          <w:color w:val="auto"/>
          <w:szCs w:val="24"/>
          <w:u w:val="none"/>
        </w:rPr>
      </w:pPr>
      <w:r w:rsidRPr="005943FF">
        <w:rPr>
          <w:rStyle w:val="Hipercze"/>
          <w:rFonts w:asciiTheme="minorHAnsi" w:eastAsiaTheme="minorEastAsia" w:hAnsiTheme="minorHAnsi" w:cstheme="minorHAnsi"/>
          <w:color w:val="auto"/>
          <w:szCs w:val="24"/>
          <w:u w:val="none"/>
        </w:rPr>
        <w:t>18.</w:t>
      </w:r>
      <w:r w:rsidRPr="005943FF">
        <w:rPr>
          <w:rFonts w:asciiTheme="minorHAnsi" w:eastAsiaTheme="minorEastAsia" w:hAnsiTheme="minorHAnsi" w:cstheme="minorHAnsi"/>
          <w:szCs w:val="24"/>
        </w:rPr>
        <w:tab/>
      </w:r>
      <w:r w:rsidRPr="005943FF">
        <w:rPr>
          <w:rStyle w:val="Hipercze"/>
          <w:rFonts w:asciiTheme="minorHAnsi" w:eastAsiaTheme="minorEastAsia" w:hAnsiTheme="minorHAnsi" w:cstheme="minorHAnsi"/>
          <w:color w:val="auto"/>
          <w:szCs w:val="24"/>
          <w:u w:val="none"/>
        </w:rPr>
        <w:t>Informacja o przewidywanych zamówieniach uzupełniających</w:t>
      </w:r>
    </w:p>
    <w:p w14:paraId="73164D92" w14:textId="3AD7A3CE" w:rsidR="005943FF" w:rsidRDefault="005943FF" w:rsidP="005943FF">
      <w:pPr>
        <w:ind w:left="425" w:hanging="425"/>
        <w:jc w:val="both"/>
        <w:rPr>
          <w:rStyle w:val="Hipercze"/>
          <w:rFonts w:asciiTheme="minorHAnsi" w:eastAsiaTheme="minorEastAsia" w:hAnsiTheme="minorHAnsi" w:cstheme="minorHAnsi"/>
          <w:color w:val="auto"/>
          <w:szCs w:val="24"/>
          <w:u w:val="none"/>
        </w:rPr>
      </w:pPr>
      <w:r w:rsidRPr="005943FF">
        <w:rPr>
          <w:rStyle w:val="Hipercze"/>
          <w:rFonts w:asciiTheme="minorHAnsi" w:eastAsiaTheme="minorEastAsia" w:hAnsiTheme="minorHAnsi" w:cstheme="minorHAnsi"/>
          <w:color w:val="auto"/>
          <w:szCs w:val="24"/>
          <w:u w:val="none"/>
        </w:rPr>
        <w:t>19.</w:t>
      </w:r>
      <w:r w:rsidRPr="005943FF">
        <w:rPr>
          <w:rFonts w:asciiTheme="minorHAnsi" w:eastAsiaTheme="minorEastAsia" w:hAnsiTheme="minorHAnsi" w:cstheme="minorHAnsi"/>
          <w:szCs w:val="24"/>
        </w:rPr>
        <w:tab/>
      </w:r>
      <w:r w:rsidRPr="005943FF">
        <w:rPr>
          <w:rStyle w:val="Hipercze"/>
          <w:rFonts w:asciiTheme="minorHAnsi" w:eastAsiaTheme="minorEastAsia" w:hAnsiTheme="minorHAnsi" w:cstheme="minorHAnsi"/>
          <w:color w:val="auto"/>
          <w:szCs w:val="24"/>
          <w:u w:val="none"/>
        </w:rPr>
        <w:t>Opis sposobu przedstawiania ofert wariantowych oraz minimalne warunki, jakim muszą odpowiadać oferty wariantowe wraz z wybranymi kryteriami oceny, jeżeli Zamawiający wymaga lub dopuszcza ich składanie.</w:t>
      </w:r>
    </w:p>
    <w:p w14:paraId="56EEE732" w14:textId="77777777" w:rsidR="005943FF" w:rsidRPr="005943FF" w:rsidRDefault="005943FF" w:rsidP="005943FF">
      <w:pPr>
        <w:ind w:left="425" w:hanging="425"/>
        <w:jc w:val="both"/>
        <w:rPr>
          <w:rStyle w:val="Hipercze"/>
          <w:rFonts w:asciiTheme="minorHAnsi" w:eastAsiaTheme="minorEastAsia" w:hAnsiTheme="minorHAnsi" w:cstheme="minorHAnsi"/>
          <w:color w:val="auto"/>
          <w:szCs w:val="24"/>
          <w:u w:val="none"/>
        </w:rPr>
      </w:pPr>
    </w:p>
    <w:p w14:paraId="50A47601" w14:textId="12CF7933" w:rsidR="005943FF" w:rsidRPr="005943FF" w:rsidRDefault="005943FF" w:rsidP="005943FF">
      <w:pPr>
        <w:spacing w:line="360" w:lineRule="auto"/>
        <w:ind w:left="425" w:hanging="425"/>
        <w:jc w:val="both"/>
        <w:rPr>
          <w:rStyle w:val="Hipercze"/>
          <w:rFonts w:asciiTheme="minorHAnsi" w:eastAsiaTheme="minorEastAsia" w:hAnsiTheme="minorHAnsi" w:cstheme="minorHAnsi"/>
          <w:color w:val="auto"/>
          <w:szCs w:val="24"/>
          <w:u w:val="none"/>
        </w:rPr>
      </w:pPr>
      <w:r>
        <w:rPr>
          <w:rStyle w:val="Hipercze"/>
          <w:rFonts w:asciiTheme="minorHAnsi" w:eastAsiaTheme="minorEastAsia" w:hAnsiTheme="minorHAnsi" w:cstheme="minorHAnsi"/>
          <w:color w:val="auto"/>
          <w:szCs w:val="24"/>
          <w:u w:val="none"/>
        </w:rPr>
        <w:t>20</w:t>
      </w:r>
      <w:r w:rsidRPr="005943FF">
        <w:rPr>
          <w:rStyle w:val="Hipercze"/>
          <w:rFonts w:asciiTheme="minorHAnsi" w:eastAsiaTheme="minorEastAsia" w:hAnsiTheme="minorHAnsi" w:cstheme="minorHAnsi"/>
          <w:color w:val="auto"/>
          <w:szCs w:val="24"/>
          <w:u w:val="none"/>
        </w:rPr>
        <w:t>.   Informacja z art. 13 RODO</w:t>
      </w:r>
    </w:p>
    <w:p w14:paraId="58C14140" w14:textId="434C6AA0" w:rsidR="005943FF" w:rsidRPr="005943FF" w:rsidRDefault="005943FF" w:rsidP="005943FF">
      <w:pPr>
        <w:spacing w:line="360" w:lineRule="auto"/>
        <w:ind w:left="425" w:hanging="425"/>
        <w:jc w:val="both"/>
        <w:rPr>
          <w:rFonts w:asciiTheme="minorHAnsi" w:eastAsiaTheme="minorEastAsia" w:hAnsiTheme="minorHAnsi" w:cstheme="minorHAnsi"/>
          <w:szCs w:val="24"/>
        </w:rPr>
      </w:pPr>
      <w:r>
        <w:rPr>
          <w:rStyle w:val="Hipercze"/>
          <w:rFonts w:asciiTheme="minorHAnsi" w:eastAsiaTheme="minorEastAsia" w:hAnsiTheme="minorHAnsi" w:cstheme="minorHAnsi"/>
          <w:color w:val="auto"/>
          <w:szCs w:val="24"/>
          <w:u w:val="none"/>
        </w:rPr>
        <w:t>21</w:t>
      </w:r>
      <w:r w:rsidRPr="005943FF">
        <w:rPr>
          <w:rStyle w:val="Hipercze"/>
          <w:rFonts w:asciiTheme="minorHAnsi" w:eastAsiaTheme="minorEastAsia" w:hAnsiTheme="minorHAnsi" w:cstheme="minorHAnsi"/>
          <w:color w:val="auto"/>
          <w:szCs w:val="24"/>
          <w:u w:val="none"/>
        </w:rPr>
        <w:t>.</w:t>
      </w:r>
      <w:r w:rsidRPr="005943FF">
        <w:rPr>
          <w:rFonts w:asciiTheme="minorHAnsi" w:eastAsiaTheme="minorEastAsia" w:hAnsiTheme="minorHAnsi" w:cstheme="minorHAnsi"/>
          <w:szCs w:val="24"/>
        </w:rPr>
        <w:tab/>
      </w:r>
      <w:r w:rsidRPr="005943FF">
        <w:rPr>
          <w:rStyle w:val="Hipercze"/>
          <w:rFonts w:asciiTheme="minorHAnsi" w:eastAsiaTheme="minorEastAsia" w:hAnsiTheme="minorHAnsi" w:cstheme="minorHAnsi"/>
          <w:color w:val="auto"/>
          <w:szCs w:val="24"/>
          <w:u w:val="none"/>
        </w:rPr>
        <w:t>Zawartość dokumentacji</w:t>
      </w:r>
    </w:p>
    <w:p w14:paraId="0CCB20F9" w14:textId="77777777" w:rsidR="005943FF" w:rsidRDefault="005943FF" w:rsidP="000565DF">
      <w:pPr>
        <w:spacing w:line="276" w:lineRule="auto"/>
        <w:ind w:left="2268"/>
        <w:jc w:val="both"/>
        <w:rPr>
          <w:rStyle w:val="Hipercze"/>
          <w:rFonts w:asciiTheme="minorHAnsi" w:eastAsiaTheme="minorEastAsia" w:hAnsiTheme="minorHAnsi" w:cstheme="minorHAnsi"/>
          <w:color w:val="auto"/>
          <w:u w:val="none"/>
        </w:rPr>
      </w:pPr>
    </w:p>
    <w:p w14:paraId="41FEAF6E" w14:textId="77777777" w:rsidR="005943FF" w:rsidRDefault="005943FF" w:rsidP="000565DF">
      <w:pPr>
        <w:spacing w:line="276" w:lineRule="auto"/>
        <w:ind w:left="2268"/>
        <w:jc w:val="both"/>
        <w:rPr>
          <w:rStyle w:val="Hipercze"/>
          <w:rFonts w:asciiTheme="minorHAnsi" w:eastAsiaTheme="minorEastAsia" w:hAnsiTheme="minorHAnsi" w:cstheme="minorHAnsi"/>
          <w:color w:val="auto"/>
          <w:u w:val="none"/>
        </w:rPr>
      </w:pPr>
    </w:p>
    <w:p w14:paraId="75788109" w14:textId="77777777" w:rsidR="005943FF" w:rsidRDefault="005943FF" w:rsidP="000565DF">
      <w:pPr>
        <w:spacing w:line="276" w:lineRule="auto"/>
        <w:ind w:left="2268"/>
        <w:jc w:val="both"/>
        <w:rPr>
          <w:rStyle w:val="Hipercze"/>
          <w:rFonts w:asciiTheme="minorHAnsi" w:eastAsiaTheme="minorEastAsia" w:hAnsiTheme="minorHAnsi" w:cstheme="minorHAnsi"/>
          <w:color w:val="auto"/>
          <w:u w:val="none"/>
        </w:rPr>
      </w:pPr>
    </w:p>
    <w:p w14:paraId="1E427326" w14:textId="77777777" w:rsidR="005943FF" w:rsidRDefault="005943FF" w:rsidP="000565DF">
      <w:pPr>
        <w:spacing w:line="276" w:lineRule="auto"/>
        <w:ind w:left="2268"/>
        <w:jc w:val="both"/>
        <w:rPr>
          <w:rStyle w:val="Hipercze"/>
          <w:rFonts w:asciiTheme="minorHAnsi" w:eastAsiaTheme="minorEastAsia" w:hAnsiTheme="minorHAnsi" w:cstheme="minorHAnsi"/>
          <w:color w:val="auto"/>
          <w:u w:val="none"/>
        </w:rPr>
      </w:pPr>
    </w:p>
    <w:p w14:paraId="7844EA9F" w14:textId="77777777" w:rsidR="005943FF" w:rsidRDefault="005943FF" w:rsidP="000565DF">
      <w:pPr>
        <w:spacing w:line="276" w:lineRule="auto"/>
        <w:ind w:left="2268"/>
        <w:jc w:val="both"/>
        <w:rPr>
          <w:noProof/>
        </w:rPr>
      </w:pPr>
    </w:p>
    <w:p w14:paraId="04859E76" w14:textId="77777777" w:rsidR="00B63042" w:rsidRPr="000565DF" w:rsidRDefault="00B63042" w:rsidP="000565DF">
      <w:pPr>
        <w:spacing w:line="276" w:lineRule="auto"/>
        <w:ind w:left="2268"/>
        <w:jc w:val="both"/>
        <w:rPr>
          <w:rFonts w:asciiTheme="minorHAnsi" w:hAnsiTheme="minorHAnsi" w:cstheme="minorHAnsi"/>
          <w:b/>
          <w:bCs/>
          <w:sz w:val="22"/>
          <w:szCs w:val="22"/>
        </w:rPr>
      </w:pPr>
    </w:p>
    <w:p w14:paraId="3D657E84" w14:textId="4EEE670F" w:rsidR="005943FF" w:rsidRDefault="00334B05" w:rsidP="005943FF">
      <w:pPr>
        <w:pStyle w:val="Spistreci1"/>
        <w:rPr>
          <w:rFonts w:asciiTheme="minorHAnsi" w:eastAsiaTheme="minorEastAsia" w:hAnsiTheme="minorHAnsi" w:cstheme="minorBidi"/>
          <w:noProof/>
          <w:kern w:val="0"/>
          <w:sz w:val="22"/>
          <w:szCs w:val="22"/>
          <w:lang w:eastAsia="pl-PL"/>
        </w:rPr>
      </w:pPr>
      <w:r w:rsidRPr="000565DF">
        <w:rPr>
          <w:rFonts w:asciiTheme="minorHAnsi" w:hAnsiTheme="minorHAnsi"/>
          <w:sz w:val="22"/>
          <w:szCs w:val="22"/>
        </w:rPr>
        <w:fldChar w:fldCharType="begin"/>
      </w:r>
      <w:r w:rsidRPr="000565DF">
        <w:rPr>
          <w:rFonts w:asciiTheme="minorHAnsi" w:hAnsiTheme="minorHAnsi"/>
          <w:sz w:val="22"/>
          <w:szCs w:val="22"/>
        </w:rPr>
        <w:instrText xml:space="preserve"> TOC \o "1-9" \t "Nagłówek 3;3;Nagłówek 1;1" \h</w:instrText>
      </w:r>
      <w:r w:rsidRPr="000565DF">
        <w:rPr>
          <w:rFonts w:asciiTheme="minorHAnsi" w:hAnsiTheme="minorHAnsi"/>
          <w:sz w:val="22"/>
          <w:szCs w:val="22"/>
        </w:rPr>
        <w:fldChar w:fldCharType="separate"/>
      </w:r>
    </w:p>
    <w:p w14:paraId="22100D91" w14:textId="4D2E917D" w:rsidR="00F864D7" w:rsidRDefault="00F864D7" w:rsidP="007968FA">
      <w:pPr>
        <w:pStyle w:val="Spistreci1"/>
        <w:rPr>
          <w:rFonts w:asciiTheme="minorHAnsi" w:eastAsiaTheme="minorEastAsia" w:hAnsiTheme="minorHAnsi" w:cstheme="minorBidi"/>
          <w:noProof/>
          <w:kern w:val="0"/>
          <w:sz w:val="22"/>
          <w:szCs w:val="22"/>
          <w:lang w:eastAsia="pl-PL"/>
        </w:rPr>
      </w:pPr>
    </w:p>
    <w:p w14:paraId="797F671A" w14:textId="339D878A" w:rsidR="00334B05" w:rsidRPr="000565DF" w:rsidRDefault="00334B05" w:rsidP="007968FA">
      <w:pPr>
        <w:pStyle w:val="Spistreci1"/>
      </w:pPr>
      <w:r w:rsidRPr="000565DF">
        <w:fldChar w:fldCharType="end"/>
      </w:r>
    </w:p>
    <w:p w14:paraId="27A346E9" w14:textId="62F3119C" w:rsidR="00334B05" w:rsidRPr="00C57A7D" w:rsidRDefault="001E1340" w:rsidP="00C57A7D">
      <w:pPr>
        <w:pageBreakBefore/>
        <w:spacing w:after="120"/>
        <w:jc w:val="both"/>
        <w:rPr>
          <w:rFonts w:asciiTheme="minorHAnsi" w:hAnsiTheme="minorHAnsi" w:cstheme="minorHAnsi"/>
          <w:b/>
          <w:bCs/>
          <w:sz w:val="22"/>
          <w:szCs w:val="22"/>
        </w:rPr>
      </w:pPr>
      <w:r>
        <w:rPr>
          <w:rFonts w:asciiTheme="minorHAnsi" w:hAnsiTheme="minorHAnsi" w:cstheme="minorHAnsi"/>
          <w:b/>
          <w:sz w:val="22"/>
          <w:szCs w:val="22"/>
        </w:rPr>
        <w:lastRenderedPageBreak/>
        <w:t xml:space="preserve">ZWiK </w:t>
      </w:r>
      <w:r w:rsidR="0027308C">
        <w:rPr>
          <w:rFonts w:asciiTheme="minorHAnsi" w:hAnsiTheme="minorHAnsi" w:cstheme="minorHAnsi"/>
          <w:b/>
          <w:sz w:val="22"/>
          <w:szCs w:val="22"/>
        </w:rPr>
        <w:t>10</w:t>
      </w:r>
      <w:r>
        <w:rPr>
          <w:rFonts w:asciiTheme="minorHAnsi" w:hAnsiTheme="minorHAnsi" w:cstheme="minorHAnsi"/>
          <w:b/>
          <w:sz w:val="22"/>
          <w:szCs w:val="22"/>
        </w:rPr>
        <w:t>p/2022</w:t>
      </w:r>
      <w:r w:rsidR="00334B05" w:rsidRPr="00C57A7D">
        <w:rPr>
          <w:rFonts w:asciiTheme="minorHAnsi" w:hAnsiTheme="minorHAnsi" w:cstheme="minorHAnsi"/>
          <w:b/>
          <w:bCs/>
          <w:sz w:val="22"/>
          <w:szCs w:val="22"/>
        </w:rPr>
        <w:tab/>
        <w:t xml:space="preserve">     </w:t>
      </w:r>
      <w:r w:rsidR="00334B05" w:rsidRPr="00C57A7D">
        <w:rPr>
          <w:rFonts w:asciiTheme="minorHAnsi" w:hAnsiTheme="minorHAnsi" w:cstheme="minorHAnsi"/>
          <w:b/>
          <w:bCs/>
          <w:sz w:val="22"/>
          <w:szCs w:val="22"/>
        </w:rPr>
        <w:tab/>
      </w:r>
      <w:r w:rsidR="00334B05" w:rsidRPr="00C57A7D">
        <w:rPr>
          <w:rFonts w:asciiTheme="minorHAnsi" w:hAnsiTheme="minorHAnsi" w:cstheme="minorHAnsi"/>
          <w:b/>
          <w:bCs/>
          <w:sz w:val="22"/>
          <w:szCs w:val="22"/>
        </w:rPr>
        <w:tab/>
      </w:r>
      <w:r w:rsidR="00334B05" w:rsidRPr="00C57A7D">
        <w:rPr>
          <w:rFonts w:asciiTheme="minorHAnsi" w:hAnsiTheme="minorHAnsi" w:cstheme="minorHAnsi"/>
          <w:b/>
          <w:bCs/>
          <w:sz w:val="22"/>
          <w:szCs w:val="22"/>
        </w:rPr>
        <w:tab/>
        <w:t xml:space="preserve">                </w:t>
      </w:r>
      <w:r w:rsidR="00334B05" w:rsidRPr="00C57A7D">
        <w:rPr>
          <w:rFonts w:asciiTheme="minorHAnsi" w:hAnsiTheme="minorHAnsi" w:cstheme="minorHAnsi"/>
          <w:b/>
          <w:bCs/>
          <w:sz w:val="22"/>
          <w:szCs w:val="22"/>
        </w:rPr>
        <w:tab/>
        <w:t xml:space="preserve">       </w:t>
      </w:r>
      <w:r w:rsidR="00320011">
        <w:rPr>
          <w:rFonts w:asciiTheme="minorHAnsi" w:hAnsiTheme="minorHAnsi" w:cstheme="minorHAnsi"/>
          <w:b/>
          <w:bCs/>
          <w:sz w:val="22"/>
          <w:szCs w:val="22"/>
        </w:rPr>
        <w:t xml:space="preserve">          </w:t>
      </w:r>
      <w:r w:rsidR="00334B05" w:rsidRPr="00C57A7D">
        <w:rPr>
          <w:rFonts w:asciiTheme="minorHAnsi" w:hAnsiTheme="minorHAnsi" w:cstheme="minorHAnsi"/>
          <w:bCs/>
          <w:sz w:val="22"/>
          <w:szCs w:val="22"/>
        </w:rPr>
        <w:t xml:space="preserve">Mrągowo, </w:t>
      </w:r>
      <w:r w:rsidR="00F21EDB" w:rsidRPr="00C57A7D">
        <w:rPr>
          <w:rFonts w:asciiTheme="minorHAnsi" w:hAnsiTheme="minorHAnsi" w:cstheme="minorHAnsi"/>
          <w:bCs/>
          <w:sz w:val="22"/>
          <w:szCs w:val="22"/>
        </w:rPr>
        <w:t xml:space="preserve">dnia </w:t>
      </w:r>
      <w:r w:rsidR="0027308C">
        <w:rPr>
          <w:rFonts w:asciiTheme="minorHAnsi" w:hAnsiTheme="minorHAnsi" w:cstheme="minorHAnsi"/>
          <w:bCs/>
          <w:sz w:val="22"/>
          <w:szCs w:val="22"/>
        </w:rPr>
        <w:t>21 października</w:t>
      </w:r>
      <w:r w:rsidR="00320011">
        <w:rPr>
          <w:rFonts w:asciiTheme="minorHAnsi" w:hAnsiTheme="minorHAnsi" w:cstheme="minorHAnsi"/>
          <w:bCs/>
          <w:sz w:val="22"/>
          <w:szCs w:val="22"/>
        </w:rPr>
        <w:t xml:space="preserve"> 2022</w:t>
      </w:r>
      <w:r w:rsidR="00334B05" w:rsidRPr="00C57A7D">
        <w:rPr>
          <w:rFonts w:asciiTheme="minorHAnsi" w:hAnsiTheme="minorHAnsi" w:cstheme="minorHAnsi"/>
          <w:bCs/>
          <w:sz w:val="22"/>
          <w:szCs w:val="22"/>
        </w:rPr>
        <w:t xml:space="preserve"> r.</w:t>
      </w:r>
      <w:r w:rsidR="00334B05" w:rsidRPr="00C57A7D">
        <w:rPr>
          <w:rFonts w:asciiTheme="minorHAnsi" w:hAnsiTheme="minorHAnsi" w:cstheme="minorHAnsi"/>
          <w:b/>
          <w:bCs/>
          <w:sz w:val="22"/>
          <w:szCs w:val="22"/>
        </w:rPr>
        <w:t xml:space="preserve"> </w:t>
      </w:r>
    </w:p>
    <w:p w14:paraId="3DE412DD" w14:textId="77777777" w:rsidR="00334B05" w:rsidRPr="00C57A7D" w:rsidRDefault="00334B05" w:rsidP="00C57A7D">
      <w:pPr>
        <w:spacing w:after="120"/>
        <w:jc w:val="right"/>
        <w:rPr>
          <w:rFonts w:asciiTheme="minorHAnsi" w:hAnsiTheme="minorHAnsi" w:cstheme="minorHAnsi"/>
          <w:b/>
          <w:bCs/>
          <w:sz w:val="22"/>
          <w:szCs w:val="22"/>
        </w:rPr>
      </w:pPr>
    </w:p>
    <w:p w14:paraId="71B4874B" w14:textId="77777777" w:rsidR="00334B05" w:rsidRPr="00C57A7D" w:rsidRDefault="00334B05" w:rsidP="00C57A7D">
      <w:pPr>
        <w:spacing w:after="120"/>
        <w:ind w:left="2268"/>
        <w:jc w:val="both"/>
        <w:rPr>
          <w:rFonts w:asciiTheme="minorHAnsi" w:hAnsiTheme="minorHAnsi" w:cstheme="minorHAnsi"/>
          <w:b/>
          <w:bCs/>
          <w:sz w:val="22"/>
          <w:szCs w:val="22"/>
        </w:rPr>
      </w:pPr>
    </w:p>
    <w:p w14:paraId="35B72E60" w14:textId="77777777" w:rsidR="00334B05" w:rsidRPr="00C57A7D" w:rsidRDefault="00334B05" w:rsidP="00C57A7D">
      <w:pPr>
        <w:spacing w:after="120"/>
        <w:jc w:val="center"/>
        <w:rPr>
          <w:rFonts w:asciiTheme="minorHAnsi" w:hAnsiTheme="minorHAnsi" w:cstheme="minorHAnsi"/>
          <w:b/>
          <w:bCs/>
          <w:sz w:val="22"/>
          <w:szCs w:val="22"/>
        </w:rPr>
      </w:pPr>
      <w:r w:rsidRPr="00C57A7D">
        <w:rPr>
          <w:rFonts w:asciiTheme="minorHAnsi" w:hAnsiTheme="minorHAnsi" w:cstheme="minorHAnsi"/>
          <w:b/>
          <w:bCs/>
          <w:sz w:val="22"/>
          <w:szCs w:val="22"/>
        </w:rPr>
        <w:t>SPECYFIKACJA ISTOTNYCH WARUNKÓW ZAMÓWIENIA</w:t>
      </w:r>
    </w:p>
    <w:p w14:paraId="4F7AE287" w14:textId="77777777" w:rsidR="00334B05" w:rsidRPr="00C57A7D" w:rsidRDefault="00334B05" w:rsidP="009243FD">
      <w:pPr>
        <w:spacing w:after="120"/>
        <w:ind w:left="2268"/>
        <w:jc w:val="both"/>
        <w:rPr>
          <w:rFonts w:asciiTheme="minorHAnsi" w:hAnsiTheme="minorHAnsi" w:cstheme="minorHAnsi"/>
          <w:sz w:val="22"/>
          <w:szCs w:val="22"/>
        </w:rPr>
      </w:pPr>
    </w:p>
    <w:p w14:paraId="38514416" w14:textId="56A049D8" w:rsidR="00FD0400" w:rsidRPr="003425C7" w:rsidRDefault="00334B05" w:rsidP="009243FD">
      <w:pPr>
        <w:jc w:val="both"/>
        <w:rPr>
          <w:rFonts w:asciiTheme="minorHAnsi" w:hAnsiTheme="minorHAnsi" w:cstheme="minorHAnsi"/>
          <w:b/>
          <w:bCs/>
          <w:sz w:val="22"/>
          <w:szCs w:val="22"/>
        </w:rPr>
      </w:pPr>
      <w:r w:rsidRPr="003425C7">
        <w:rPr>
          <w:rFonts w:asciiTheme="minorHAnsi" w:hAnsiTheme="minorHAnsi" w:cstheme="minorHAnsi"/>
          <w:sz w:val="22"/>
          <w:szCs w:val="22"/>
        </w:rPr>
        <w:t xml:space="preserve">Dokumentacja przetargowa dotyczy postępowania o udzielenie zamówienia </w:t>
      </w:r>
      <w:bookmarkStart w:id="1" w:name="_Hlk521431964"/>
      <w:r w:rsidR="00E603F5" w:rsidRPr="003425C7">
        <w:rPr>
          <w:rFonts w:asciiTheme="minorHAnsi" w:hAnsiTheme="minorHAnsi" w:cstheme="minorHAnsi"/>
          <w:sz w:val="22"/>
          <w:szCs w:val="22"/>
        </w:rPr>
        <w:t>sektorowego</w:t>
      </w:r>
      <w:r w:rsidRPr="003425C7">
        <w:rPr>
          <w:rFonts w:asciiTheme="minorHAnsi" w:hAnsiTheme="minorHAnsi" w:cstheme="minorHAnsi"/>
          <w:sz w:val="22"/>
          <w:szCs w:val="22"/>
        </w:rPr>
        <w:t xml:space="preserve"> </w:t>
      </w:r>
      <w:bookmarkEnd w:id="1"/>
      <w:r w:rsidRPr="003425C7">
        <w:rPr>
          <w:rFonts w:asciiTheme="minorHAnsi" w:hAnsiTheme="minorHAnsi" w:cstheme="minorHAnsi"/>
          <w:sz w:val="22"/>
          <w:szCs w:val="22"/>
        </w:rPr>
        <w:t>na</w:t>
      </w:r>
      <w:r w:rsidRPr="003425C7">
        <w:rPr>
          <w:rFonts w:asciiTheme="minorHAnsi" w:hAnsiTheme="minorHAnsi" w:cstheme="minorHAnsi"/>
          <w:b/>
          <w:sz w:val="22"/>
          <w:szCs w:val="22"/>
        </w:rPr>
        <w:t xml:space="preserve"> </w:t>
      </w:r>
      <w:r w:rsidR="004965DB" w:rsidRPr="003425C7">
        <w:rPr>
          <w:rFonts w:asciiTheme="minorHAnsi" w:hAnsiTheme="minorHAnsi" w:cstheme="minorHAnsi"/>
          <w:b/>
          <w:sz w:val="22"/>
          <w:szCs w:val="22"/>
        </w:rPr>
        <w:t xml:space="preserve"> </w:t>
      </w:r>
      <w:r w:rsidR="009243FD" w:rsidRPr="003425C7">
        <w:rPr>
          <w:rFonts w:asciiTheme="minorHAnsi" w:hAnsiTheme="minorHAnsi" w:cstheme="minorHAnsi"/>
          <w:b/>
          <w:sz w:val="22"/>
          <w:szCs w:val="22"/>
        </w:rPr>
        <w:t>su</w:t>
      </w:r>
      <w:r w:rsidR="009243FD" w:rsidRPr="003425C7">
        <w:rPr>
          <w:rFonts w:asciiTheme="minorHAnsi" w:hAnsiTheme="minorHAnsi" w:cstheme="minorHAnsi"/>
          <w:sz w:val="22"/>
          <w:szCs w:val="22"/>
        </w:rPr>
        <w:t>kcesywną dostawę i rozładunek  materiału strukturalnego – zrębki drzewnej  z drewna surowego drzew iglastych lub liściastych  w ilości 2000 t przeznaczonej na potrzeby eksploatacji instalacji tlenowego kompostowania osadów ściekowych pochodzących z oczyszczalni ścieków w Polskiej Wsi k/ Mrągowa .</w:t>
      </w:r>
    </w:p>
    <w:p w14:paraId="20ADE12D" w14:textId="77777777" w:rsidR="00334B05" w:rsidRPr="003425C7" w:rsidRDefault="00334B05" w:rsidP="009243FD">
      <w:pPr>
        <w:spacing w:after="120"/>
        <w:jc w:val="both"/>
        <w:rPr>
          <w:rFonts w:asciiTheme="minorHAnsi" w:hAnsiTheme="minorHAnsi" w:cstheme="minorHAnsi"/>
          <w:b/>
          <w:bCs/>
          <w:sz w:val="22"/>
          <w:szCs w:val="22"/>
          <w:lang w:eastAsia="pl-PL"/>
        </w:rPr>
      </w:pPr>
    </w:p>
    <w:p w14:paraId="49A44560" w14:textId="77777777" w:rsidR="00334B05" w:rsidRPr="003425C7" w:rsidRDefault="00334B05" w:rsidP="00873173">
      <w:pPr>
        <w:pStyle w:val="Nagwek1"/>
        <w:numPr>
          <w:ilvl w:val="0"/>
          <w:numId w:val="5"/>
        </w:numPr>
        <w:ind w:left="426"/>
        <w:rPr>
          <w:rFonts w:asciiTheme="minorHAnsi" w:hAnsiTheme="minorHAnsi" w:cstheme="minorHAnsi"/>
          <w:sz w:val="22"/>
          <w:szCs w:val="22"/>
        </w:rPr>
      </w:pPr>
      <w:bookmarkStart w:id="2" w:name="_Toc11389529"/>
      <w:r w:rsidRPr="003425C7">
        <w:rPr>
          <w:rFonts w:asciiTheme="minorHAnsi" w:hAnsiTheme="minorHAnsi" w:cstheme="minorHAnsi"/>
          <w:sz w:val="22"/>
          <w:szCs w:val="22"/>
        </w:rPr>
        <w:t>Zamawiający:</w:t>
      </w:r>
      <w:bookmarkEnd w:id="2"/>
    </w:p>
    <w:p w14:paraId="3E065F66" w14:textId="77777777" w:rsidR="00334B05" w:rsidRPr="003425C7" w:rsidRDefault="00334B05" w:rsidP="007968FA">
      <w:pPr>
        <w:widowControl/>
        <w:suppressAutoHyphens w:val="0"/>
        <w:rPr>
          <w:rFonts w:asciiTheme="minorHAnsi" w:hAnsiTheme="minorHAnsi" w:cstheme="minorHAnsi"/>
          <w:sz w:val="22"/>
          <w:szCs w:val="22"/>
        </w:rPr>
      </w:pPr>
      <w:bookmarkStart w:id="3" w:name="_Hlk521445943"/>
      <w:bookmarkStart w:id="4" w:name="_Hlk521432353"/>
      <w:r w:rsidRPr="003425C7">
        <w:rPr>
          <w:rFonts w:asciiTheme="minorHAnsi" w:hAnsiTheme="minorHAnsi" w:cstheme="minorHAnsi"/>
          <w:sz w:val="22"/>
          <w:szCs w:val="22"/>
        </w:rPr>
        <w:t>Zakład Wodociągów i Kanalizacji Sp. z o.o.</w:t>
      </w:r>
      <w:bookmarkEnd w:id="3"/>
    </w:p>
    <w:p w14:paraId="679A4AC0" w14:textId="19E7E75C" w:rsidR="00334B05" w:rsidRPr="003425C7" w:rsidRDefault="00334B05" w:rsidP="007968FA">
      <w:pPr>
        <w:widowControl/>
        <w:suppressAutoHyphens w:val="0"/>
        <w:rPr>
          <w:rFonts w:asciiTheme="minorHAnsi" w:hAnsiTheme="minorHAnsi" w:cstheme="minorHAnsi"/>
          <w:sz w:val="22"/>
          <w:szCs w:val="22"/>
          <w:lang w:eastAsia="pl-PL"/>
        </w:rPr>
      </w:pPr>
      <w:r w:rsidRPr="003425C7">
        <w:rPr>
          <w:rFonts w:asciiTheme="minorHAnsi" w:hAnsiTheme="minorHAnsi" w:cstheme="minorHAnsi"/>
          <w:sz w:val="22"/>
          <w:szCs w:val="22"/>
          <w:lang w:eastAsia="pl-PL"/>
        </w:rPr>
        <w:t>Os. Mazurskie 1A</w:t>
      </w:r>
      <w:r w:rsidR="007968FA" w:rsidRPr="003425C7">
        <w:rPr>
          <w:rFonts w:asciiTheme="minorHAnsi" w:hAnsiTheme="minorHAnsi" w:cstheme="minorHAnsi"/>
          <w:sz w:val="22"/>
          <w:szCs w:val="22"/>
          <w:lang w:eastAsia="pl-PL"/>
        </w:rPr>
        <w:t xml:space="preserve"> , </w:t>
      </w:r>
      <w:r w:rsidRPr="003425C7">
        <w:rPr>
          <w:rFonts w:asciiTheme="minorHAnsi" w:hAnsiTheme="minorHAnsi" w:cstheme="minorHAnsi"/>
          <w:sz w:val="22"/>
          <w:szCs w:val="22"/>
          <w:lang w:eastAsia="pl-PL"/>
        </w:rPr>
        <w:t>11 – 700 Mrągowo</w:t>
      </w:r>
    </w:p>
    <w:bookmarkEnd w:id="4"/>
    <w:p w14:paraId="2364ED2F" w14:textId="48E6C7F1" w:rsidR="00334B05" w:rsidRPr="003425C7" w:rsidRDefault="00334B05" w:rsidP="007968FA">
      <w:pPr>
        <w:widowControl/>
        <w:suppressAutoHyphens w:val="0"/>
        <w:rPr>
          <w:rFonts w:asciiTheme="minorHAnsi" w:hAnsiTheme="minorHAnsi" w:cstheme="minorHAnsi"/>
          <w:sz w:val="22"/>
          <w:szCs w:val="22"/>
          <w:lang w:val="en-US" w:eastAsia="pl-PL"/>
        </w:rPr>
      </w:pPr>
      <w:r w:rsidRPr="003425C7">
        <w:rPr>
          <w:rFonts w:asciiTheme="minorHAnsi" w:hAnsiTheme="minorHAnsi" w:cstheme="minorHAnsi"/>
          <w:sz w:val="22"/>
          <w:szCs w:val="22"/>
          <w:lang w:eastAsia="pl-PL"/>
        </w:rPr>
        <w:t xml:space="preserve">tel.  </w:t>
      </w:r>
      <w:r w:rsidRPr="003425C7">
        <w:rPr>
          <w:rFonts w:asciiTheme="minorHAnsi" w:hAnsiTheme="minorHAnsi" w:cstheme="minorHAnsi"/>
          <w:sz w:val="22"/>
          <w:szCs w:val="22"/>
          <w:lang w:val="en-US" w:eastAsia="pl-PL"/>
        </w:rPr>
        <w:t>89 742 61 11</w:t>
      </w:r>
      <w:r w:rsidR="007968FA" w:rsidRPr="003425C7">
        <w:rPr>
          <w:rFonts w:asciiTheme="minorHAnsi" w:hAnsiTheme="minorHAnsi" w:cstheme="minorHAnsi"/>
          <w:sz w:val="22"/>
          <w:szCs w:val="22"/>
          <w:lang w:val="en-US" w:eastAsia="pl-PL"/>
        </w:rPr>
        <w:t xml:space="preserve"> , </w:t>
      </w:r>
      <w:r w:rsidRPr="003425C7">
        <w:rPr>
          <w:rFonts w:asciiTheme="minorHAnsi" w:hAnsiTheme="minorHAnsi" w:cstheme="minorHAnsi"/>
          <w:sz w:val="22"/>
          <w:szCs w:val="22"/>
          <w:lang w:val="en-US" w:eastAsia="pl-PL"/>
        </w:rPr>
        <w:t xml:space="preserve">fax. 89 741 86 21 </w:t>
      </w:r>
    </w:p>
    <w:p w14:paraId="71EBF957" w14:textId="77777777" w:rsidR="00334B05" w:rsidRPr="003425C7" w:rsidRDefault="00334B05" w:rsidP="007968FA">
      <w:pPr>
        <w:rPr>
          <w:rFonts w:asciiTheme="minorHAnsi" w:hAnsiTheme="minorHAnsi" w:cstheme="minorHAnsi"/>
          <w:sz w:val="22"/>
          <w:szCs w:val="22"/>
          <w:lang w:val="en-US"/>
        </w:rPr>
      </w:pPr>
      <w:r w:rsidRPr="003425C7">
        <w:rPr>
          <w:rFonts w:asciiTheme="minorHAnsi" w:hAnsiTheme="minorHAnsi" w:cstheme="minorHAnsi"/>
          <w:b/>
          <w:sz w:val="22"/>
          <w:szCs w:val="22"/>
          <w:lang w:val="en-US"/>
        </w:rPr>
        <w:t xml:space="preserve">e-mail: </w:t>
      </w:r>
      <w:r w:rsidRPr="003425C7">
        <w:rPr>
          <w:rFonts w:asciiTheme="minorHAnsi" w:hAnsiTheme="minorHAnsi" w:cstheme="minorHAnsi"/>
          <w:sz w:val="22"/>
          <w:szCs w:val="22"/>
          <w:lang w:val="en-US"/>
        </w:rPr>
        <w:t>sekretariat@zwik.mragowo.pl</w:t>
      </w:r>
    </w:p>
    <w:p w14:paraId="04C97393" w14:textId="0A833141" w:rsidR="00334B05" w:rsidRPr="003425C7" w:rsidRDefault="00334B05" w:rsidP="007968FA">
      <w:pPr>
        <w:pStyle w:val="Tekstpodstawowy32"/>
        <w:tabs>
          <w:tab w:val="left" w:pos="2410"/>
        </w:tabs>
        <w:spacing w:after="0"/>
        <w:rPr>
          <w:rFonts w:asciiTheme="minorHAnsi" w:hAnsiTheme="minorHAnsi" w:cstheme="minorHAnsi"/>
          <w:sz w:val="22"/>
          <w:szCs w:val="22"/>
        </w:rPr>
      </w:pPr>
      <w:r w:rsidRPr="003425C7">
        <w:rPr>
          <w:rFonts w:asciiTheme="minorHAnsi" w:hAnsiTheme="minorHAnsi" w:cstheme="minorHAnsi"/>
          <w:b/>
          <w:sz w:val="22"/>
          <w:szCs w:val="22"/>
        </w:rPr>
        <w:t>http://zwik.mragowo.pl/</w:t>
      </w:r>
      <w:r w:rsidR="007968FA" w:rsidRPr="003425C7">
        <w:rPr>
          <w:rFonts w:asciiTheme="minorHAnsi" w:hAnsiTheme="minorHAnsi" w:cstheme="minorHAnsi"/>
          <w:sz w:val="22"/>
          <w:szCs w:val="22"/>
        </w:rPr>
        <w:br/>
        <w:t>g</w:t>
      </w:r>
      <w:r w:rsidRPr="003425C7">
        <w:rPr>
          <w:rFonts w:asciiTheme="minorHAnsi" w:hAnsiTheme="minorHAnsi" w:cstheme="minorHAnsi"/>
          <w:sz w:val="22"/>
          <w:szCs w:val="22"/>
        </w:rPr>
        <w:t xml:space="preserve">odziny urzędowania: </w:t>
      </w:r>
      <w:r w:rsidR="007968FA" w:rsidRPr="003425C7">
        <w:rPr>
          <w:rFonts w:asciiTheme="minorHAnsi" w:hAnsiTheme="minorHAnsi" w:cstheme="minorHAnsi"/>
          <w:sz w:val="22"/>
          <w:szCs w:val="22"/>
        </w:rPr>
        <w:t xml:space="preserve">  </w:t>
      </w:r>
      <w:r w:rsidRPr="003425C7">
        <w:rPr>
          <w:rFonts w:asciiTheme="minorHAnsi" w:hAnsiTheme="minorHAnsi" w:cstheme="minorHAnsi"/>
          <w:sz w:val="22"/>
          <w:szCs w:val="22"/>
        </w:rPr>
        <w:t>7:00 – 15:00</w:t>
      </w:r>
    </w:p>
    <w:p w14:paraId="3F637058" w14:textId="77777777" w:rsidR="00334B05" w:rsidRPr="003425C7" w:rsidRDefault="00334B05" w:rsidP="00C57A7D">
      <w:pPr>
        <w:pStyle w:val="Tekstpodstawowy32"/>
        <w:tabs>
          <w:tab w:val="left" w:pos="2410"/>
        </w:tabs>
        <w:jc w:val="both"/>
        <w:rPr>
          <w:rFonts w:asciiTheme="minorHAnsi" w:hAnsiTheme="minorHAnsi" w:cstheme="minorHAnsi"/>
          <w:sz w:val="22"/>
          <w:szCs w:val="22"/>
        </w:rPr>
      </w:pPr>
    </w:p>
    <w:p w14:paraId="64D9C4AC" w14:textId="5ADC9045" w:rsidR="00334B05" w:rsidRPr="003425C7" w:rsidRDefault="00334B05" w:rsidP="00873173">
      <w:pPr>
        <w:pStyle w:val="Nagwek1"/>
        <w:numPr>
          <w:ilvl w:val="0"/>
          <w:numId w:val="5"/>
        </w:numPr>
        <w:ind w:left="426"/>
        <w:rPr>
          <w:rFonts w:asciiTheme="minorHAnsi" w:hAnsiTheme="minorHAnsi" w:cstheme="minorHAnsi"/>
          <w:sz w:val="22"/>
          <w:szCs w:val="22"/>
        </w:rPr>
      </w:pPr>
      <w:bookmarkStart w:id="5" w:name="_Toc11389530"/>
      <w:r w:rsidRPr="003425C7">
        <w:rPr>
          <w:rFonts w:asciiTheme="minorHAnsi" w:hAnsiTheme="minorHAnsi" w:cstheme="minorHAnsi"/>
          <w:sz w:val="22"/>
          <w:szCs w:val="22"/>
        </w:rPr>
        <w:t>Tryb udzielenia zamówienia</w:t>
      </w:r>
      <w:bookmarkEnd w:id="5"/>
    </w:p>
    <w:p w14:paraId="6F4CA9CF" w14:textId="77777777" w:rsidR="00E603F5" w:rsidRPr="003425C7" w:rsidRDefault="00E603F5" w:rsidP="00E603F5">
      <w:pPr>
        <w:pStyle w:val="Bezodstpw"/>
        <w:jc w:val="both"/>
        <w:rPr>
          <w:rFonts w:asciiTheme="minorHAnsi" w:eastAsia="Times New Roman" w:hAnsiTheme="minorHAnsi" w:cstheme="minorHAnsi"/>
          <w:color w:val="auto"/>
          <w:kern w:val="0"/>
          <w:sz w:val="22"/>
          <w:szCs w:val="22"/>
          <w:lang w:val="pl-PL" w:eastAsia="ar-SA" w:bidi="ar-SA"/>
        </w:rPr>
      </w:pPr>
      <w:r w:rsidRPr="003425C7">
        <w:rPr>
          <w:rFonts w:asciiTheme="minorHAnsi" w:eastAsia="Times New Roman" w:hAnsiTheme="minorHAnsi" w:cstheme="minorHAnsi"/>
          <w:color w:val="auto"/>
          <w:kern w:val="0"/>
          <w:sz w:val="22"/>
          <w:szCs w:val="22"/>
          <w:lang w:val="pl-PL" w:eastAsia="ar-SA" w:bidi="ar-SA"/>
        </w:rPr>
        <w:t>Postępowanie prowadzone jest w trybie przetargu nieograniczonego,  zgodnie z zapisami Regulaminu wewnętrznego udzielania zamówień publicznych .</w:t>
      </w:r>
    </w:p>
    <w:p w14:paraId="6B1B5784" w14:textId="77777777" w:rsidR="00E603F5" w:rsidRPr="003425C7" w:rsidRDefault="00E603F5" w:rsidP="00E603F5">
      <w:pPr>
        <w:pStyle w:val="Bezodstpw"/>
        <w:jc w:val="both"/>
        <w:rPr>
          <w:rFonts w:asciiTheme="minorHAnsi" w:eastAsia="Times New Roman" w:hAnsiTheme="minorHAnsi" w:cstheme="minorHAnsi"/>
          <w:color w:val="auto"/>
          <w:kern w:val="0"/>
          <w:sz w:val="22"/>
          <w:szCs w:val="22"/>
          <w:lang w:val="pl-PL" w:eastAsia="ar-SA" w:bidi="ar-SA"/>
        </w:rPr>
      </w:pPr>
      <w:r w:rsidRPr="003425C7">
        <w:rPr>
          <w:rFonts w:asciiTheme="minorHAnsi" w:eastAsia="Times New Roman" w:hAnsiTheme="minorHAnsi" w:cstheme="minorHAnsi"/>
          <w:color w:val="auto"/>
          <w:kern w:val="0"/>
          <w:sz w:val="22"/>
          <w:szCs w:val="22"/>
          <w:lang w:val="pl-PL" w:eastAsia="ar-SA" w:bidi="ar-SA"/>
        </w:rPr>
        <w:t>Niniejsze zamówienie jest zamówieniem sektorowym w rozumieniu ustawy Prawo Zamówień Publicznych Dz.U 2021.1129 art.5</w:t>
      </w:r>
    </w:p>
    <w:p w14:paraId="289CC465" w14:textId="77777777" w:rsidR="00A55B54" w:rsidRPr="003425C7" w:rsidRDefault="00A55B54" w:rsidP="00A55B54">
      <w:pPr>
        <w:pStyle w:val="Bezodstpw"/>
        <w:jc w:val="both"/>
        <w:rPr>
          <w:rFonts w:asciiTheme="minorHAnsi" w:hAnsiTheme="minorHAnsi" w:cstheme="minorHAnsi"/>
          <w:b/>
          <w:sz w:val="22"/>
          <w:szCs w:val="22"/>
          <w:lang w:val="pl-PL"/>
        </w:rPr>
      </w:pPr>
    </w:p>
    <w:p w14:paraId="25FB8184" w14:textId="77777777" w:rsidR="00A55B54" w:rsidRPr="003425C7" w:rsidRDefault="00B8124D" w:rsidP="00873173">
      <w:pPr>
        <w:pStyle w:val="Akapitzlist"/>
        <w:numPr>
          <w:ilvl w:val="0"/>
          <w:numId w:val="16"/>
        </w:numPr>
        <w:ind w:left="426"/>
        <w:jc w:val="left"/>
        <w:rPr>
          <w:rFonts w:asciiTheme="minorHAnsi" w:hAnsiTheme="minorHAnsi" w:cstheme="minorHAnsi"/>
          <w:b/>
          <w:bCs/>
        </w:rPr>
      </w:pPr>
      <w:r w:rsidRPr="003425C7">
        <w:rPr>
          <w:rFonts w:asciiTheme="minorHAnsi" w:hAnsiTheme="minorHAnsi" w:cstheme="minorHAnsi"/>
          <w:b/>
          <w:bCs/>
        </w:rPr>
        <w:t xml:space="preserve">Opis przedmiotu zamówienia </w:t>
      </w:r>
    </w:p>
    <w:p w14:paraId="7CF32D8B" w14:textId="77777777" w:rsidR="009B7A45" w:rsidRPr="003425C7" w:rsidRDefault="009B7A45" w:rsidP="009B7A45">
      <w:pPr>
        <w:pStyle w:val="Akapitzlist"/>
        <w:ind w:left="426"/>
        <w:jc w:val="left"/>
        <w:rPr>
          <w:rFonts w:asciiTheme="minorHAnsi" w:hAnsiTheme="minorHAnsi" w:cstheme="minorHAnsi"/>
          <w:b/>
          <w:bCs/>
        </w:rPr>
      </w:pPr>
    </w:p>
    <w:p w14:paraId="5E3DBFC7" w14:textId="77777777" w:rsidR="009243FD" w:rsidRPr="003425C7" w:rsidRDefault="009243FD" w:rsidP="009243FD">
      <w:pPr>
        <w:pStyle w:val="Akapitzlist"/>
        <w:numPr>
          <w:ilvl w:val="0"/>
          <w:numId w:val="18"/>
        </w:numPr>
        <w:rPr>
          <w:rFonts w:asciiTheme="minorHAnsi" w:hAnsiTheme="minorHAnsi" w:cstheme="minorHAnsi"/>
        </w:rPr>
      </w:pPr>
      <w:r w:rsidRPr="003425C7">
        <w:rPr>
          <w:rFonts w:asciiTheme="minorHAnsi" w:hAnsiTheme="minorHAnsi" w:cstheme="minorHAnsi"/>
        </w:rPr>
        <w:t>Przedmiot zamówienia obejmuję sukcesywną dostawę i rozładunek  materiału strukturalnego – zrębki drzewnej  z drewna surowego drzew iglastych lub liściastych  w ilości 2000 t przeznaczonej na potrzeby eksploatacji instalacji tlenowego kompostowania osadów ściekowych pochodzących z oczyszczalni ścieków w Polskiej Wsi k/ Mrągowa .</w:t>
      </w:r>
    </w:p>
    <w:p w14:paraId="1A400B6D" w14:textId="0A93D23F" w:rsidR="00A55B54" w:rsidRPr="003425C7" w:rsidRDefault="00A55B54" w:rsidP="00873173">
      <w:pPr>
        <w:pStyle w:val="Default"/>
        <w:widowControl w:val="0"/>
        <w:numPr>
          <w:ilvl w:val="0"/>
          <w:numId w:val="18"/>
        </w:numPr>
        <w:tabs>
          <w:tab w:val="left" w:pos="284"/>
        </w:tabs>
        <w:suppressAutoHyphens/>
        <w:autoSpaceDN/>
        <w:adjustRightInd/>
        <w:contextualSpacing/>
        <w:jc w:val="both"/>
        <w:textAlignment w:val="baseline"/>
        <w:rPr>
          <w:rFonts w:asciiTheme="minorHAnsi" w:eastAsia="Arial Unicode MS" w:hAnsiTheme="minorHAnsi" w:cstheme="minorHAnsi"/>
          <w:color w:val="auto"/>
          <w:sz w:val="22"/>
          <w:szCs w:val="22"/>
        </w:rPr>
      </w:pPr>
      <w:r w:rsidRPr="003425C7">
        <w:rPr>
          <w:rFonts w:asciiTheme="minorHAnsi" w:hAnsiTheme="minorHAnsi" w:cstheme="minorHAnsi"/>
          <w:color w:val="auto"/>
          <w:sz w:val="22"/>
          <w:szCs w:val="22"/>
        </w:rPr>
        <w:t xml:space="preserve">Zamawiający zastrzega sobie prawo do zmiany ilości </w:t>
      </w:r>
      <w:r w:rsidR="003425C7" w:rsidRPr="003425C7">
        <w:rPr>
          <w:rFonts w:asciiTheme="minorHAnsi" w:hAnsiTheme="minorHAnsi" w:cstheme="minorHAnsi"/>
          <w:color w:val="auto"/>
          <w:sz w:val="22"/>
          <w:szCs w:val="22"/>
        </w:rPr>
        <w:t xml:space="preserve">dostarczonej zrębki </w:t>
      </w:r>
      <w:r w:rsidRPr="003425C7">
        <w:rPr>
          <w:rFonts w:asciiTheme="minorHAnsi" w:hAnsiTheme="minorHAnsi" w:cstheme="minorHAnsi"/>
          <w:color w:val="auto"/>
          <w:sz w:val="22"/>
          <w:szCs w:val="22"/>
        </w:rPr>
        <w:t>, bez konieczności zmiany warunków umowy oraz sporządzenia aneksu do umowy. Faktyczne ilości zrębki (mniejsze lub większe od prognozy), uzależnione będą wyłącznie od rzeczywistych potrzeb zamawiającego, z tym że wykonawca zobowiązany jest w każdym przypadku stosować zaoferowaną w ofercie cenę. Na powyższe wykonawca wyraża zgodę.</w:t>
      </w:r>
    </w:p>
    <w:p w14:paraId="3353BF35" w14:textId="0947B8DF" w:rsidR="002679E5" w:rsidRPr="003425C7" w:rsidRDefault="002679E5" w:rsidP="00873173">
      <w:pPr>
        <w:pStyle w:val="Default"/>
        <w:widowControl w:val="0"/>
        <w:numPr>
          <w:ilvl w:val="0"/>
          <w:numId w:val="18"/>
        </w:numPr>
        <w:tabs>
          <w:tab w:val="left" w:pos="284"/>
        </w:tabs>
        <w:suppressAutoHyphens/>
        <w:autoSpaceDN/>
        <w:adjustRightInd/>
        <w:contextualSpacing/>
        <w:jc w:val="both"/>
        <w:textAlignment w:val="baseline"/>
        <w:rPr>
          <w:rFonts w:asciiTheme="minorHAnsi" w:hAnsiTheme="minorHAnsi" w:cstheme="minorHAnsi"/>
          <w:color w:val="auto"/>
          <w:sz w:val="22"/>
          <w:szCs w:val="22"/>
        </w:rPr>
      </w:pPr>
      <w:r w:rsidRPr="003425C7">
        <w:rPr>
          <w:rFonts w:asciiTheme="minorHAnsi" w:hAnsiTheme="minorHAnsi" w:cstheme="minorHAnsi"/>
          <w:color w:val="auto"/>
          <w:sz w:val="22"/>
          <w:szCs w:val="22"/>
        </w:rPr>
        <w:t>Wymagania dotyczące  produktu :</w:t>
      </w:r>
    </w:p>
    <w:p w14:paraId="4C0E1B45" w14:textId="44B6C8CF" w:rsidR="002679E5" w:rsidRPr="003425C7" w:rsidRDefault="002679E5" w:rsidP="007968FA">
      <w:pPr>
        <w:autoSpaceDE w:val="0"/>
        <w:ind w:left="284" w:firstLine="283"/>
        <w:rPr>
          <w:rFonts w:asciiTheme="minorHAnsi" w:hAnsiTheme="minorHAnsi" w:cstheme="minorHAnsi"/>
          <w:sz w:val="22"/>
          <w:szCs w:val="22"/>
        </w:rPr>
      </w:pPr>
      <w:r w:rsidRPr="003425C7">
        <w:rPr>
          <w:rFonts w:asciiTheme="minorHAnsi" w:hAnsiTheme="minorHAnsi" w:cstheme="minorHAnsi"/>
          <w:sz w:val="22"/>
          <w:szCs w:val="22"/>
        </w:rPr>
        <w:t xml:space="preserve">-  zrębki drzewne pozyskane w latach  </w:t>
      </w:r>
      <w:r w:rsidR="00E603F5" w:rsidRPr="003425C7">
        <w:rPr>
          <w:rFonts w:asciiTheme="minorHAnsi" w:hAnsiTheme="minorHAnsi" w:cstheme="minorHAnsi"/>
          <w:sz w:val="22"/>
          <w:szCs w:val="22"/>
        </w:rPr>
        <w:t>2021-2022</w:t>
      </w:r>
    </w:p>
    <w:p w14:paraId="6346B2B1" w14:textId="285658AF" w:rsidR="002679E5" w:rsidRPr="003425C7" w:rsidRDefault="002679E5" w:rsidP="007968FA">
      <w:pPr>
        <w:pStyle w:val="Default"/>
        <w:tabs>
          <w:tab w:val="left" w:pos="0"/>
          <w:tab w:val="left" w:pos="284"/>
        </w:tabs>
        <w:ind w:left="284"/>
        <w:jc w:val="both"/>
        <w:rPr>
          <w:rFonts w:asciiTheme="minorHAnsi" w:hAnsiTheme="minorHAnsi" w:cstheme="minorHAnsi"/>
          <w:color w:val="auto"/>
          <w:sz w:val="22"/>
          <w:szCs w:val="22"/>
        </w:rPr>
      </w:pPr>
      <w:r w:rsidRPr="003425C7">
        <w:rPr>
          <w:rFonts w:asciiTheme="minorHAnsi" w:hAnsiTheme="minorHAnsi" w:cstheme="minorHAnsi"/>
          <w:color w:val="auto"/>
          <w:sz w:val="22"/>
          <w:szCs w:val="22"/>
        </w:rPr>
        <w:t xml:space="preserve">   </w:t>
      </w:r>
      <w:r w:rsidR="007968FA" w:rsidRPr="003425C7">
        <w:rPr>
          <w:rFonts w:asciiTheme="minorHAnsi" w:hAnsiTheme="minorHAnsi" w:cstheme="minorHAnsi"/>
          <w:color w:val="auto"/>
          <w:sz w:val="22"/>
          <w:szCs w:val="22"/>
        </w:rPr>
        <w:t xml:space="preserve"> </w:t>
      </w:r>
      <w:r w:rsidRPr="003425C7">
        <w:rPr>
          <w:rFonts w:asciiTheme="minorHAnsi" w:hAnsiTheme="minorHAnsi" w:cstheme="minorHAnsi"/>
          <w:color w:val="auto"/>
          <w:sz w:val="22"/>
          <w:szCs w:val="22"/>
        </w:rPr>
        <w:t xml:space="preserve"> - o jednorodnym składzie, bez zanieczyszczeń chemicznych, </w:t>
      </w:r>
    </w:p>
    <w:p w14:paraId="1C02EE91" w14:textId="553D51B3" w:rsidR="009B7A45" w:rsidRPr="003425C7" w:rsidRDefault="002679E5" w:rsidP="007968FA">
      <w:pPr>
        <w:pStyle w:val="Default"/>
        <w:tabs>
          <w:tab w:val="left" w:pos="0"/>
          <w:tab w:val="left" w:pos="284"/>
        </w:tabs>
        <w:ind w:left="284"/>
        <w:jc w:val="both"/>
        <w:rPr>
          <w:rFonts w:asciiTheme="minorHAnsi" w:hAnsiTheme="minorHAnsi" w:cstheme="minorHAnsi"/>
          <w:color w:val="auto"/>
          <w:sz w:val="22"/>
          <w:szCs w:val="22"/>
        </w:rPr>
      </w:pPr>
      <w:r w:rsidRPr="003425C7">
        <w:rPr>
          <w:rFonts w:asciiTheme="minorHAnsi" w:hAnsiTheme="minorHAnsi" w:cstheme="minorHAnsi"/>
          <w:color w:val="auto"/>
          <w:sz w:val="22"/>
          <w:szCs w:val="22"/>
        </w:rPr>
        <w:t xml:space="preserve">     - nie dopuszcza się, aby był to odpad pochodzący z płyt MDF, HDF, płyt wiórowych i</w:t>
      </w:r>
    </w:p>
    <w:p w14:paraId="2A422EA2" w14:textId="757BA29A" w:rsidR="002679E5" w:rsidRPr="003425C7" w:rsidRDefault="009B7A45" w:rsidP="007968FA">
      <w:pPr>
        <w:pStyle w:val="Default"/>
        <w:tabs>
          <w:tab w:val="left" w:pos="0"/>
          <w:tab w:val="left" w:pos="284"/>
        </w:tabs>
        <w:ind w:left="284"/>
        <w:jc w:val="both"/>
        <w:rPr>
          <w:rFonts w:asciiTheme="minorHAnsi" w:hAnsiTheme="minorHAnsi" w:cstheme="minorHAnsi"/>
          <w:color w:val="auto"/>
          <w:sz w:val="22"/>
          <w:szCs w:val="22"/>
        </w:rPr>
      </w:pPr>
      <w:r w:rsidRPr="003425C7">
        <w:rPr>
          <w:rFonts w:asciiTheme="minorHAnsi" w:hAnsiTheme="minorHAnsi" w:cstheme="minorHAnsi"/>
          <w:color w:val="auto"/>
          <w:sz w:val="22"/>
          <w:szCs w:val="22"/>
        </w:rPr>
        <w:t xml:space="preserve">       </w:t>
      </w:r>
      <w:r w:rsidR="002679E5" w:rsidRPr="003425C7">
        <w:rPr>
          <w:rFonts w:asciiTheme="minorHAnsi" w:hAnsiTheme="minorHAnsi" w:cstheme="minorHAnsi"/>
          <w:color w:val="auto"/>
          <w:sz w:val="22"/>
          <w:szCs w:val="22"/>
        </w:rPr>
        <w:t xml:space="preserve">pilśniowych, </w:t>
      </w:r>
    </w:p>
    <w:p w14:paraId="1A15CA20" w14:textId="5E82D323" w:rsidR="009B7A45" w:rsidRPr="003425C7" w:rsidRDefault="002679E5" w:rsidP="007968FA">
      <w:pPr>
        <w:autoSpaceDE w:val="0"/>
        <w:ind w:left="284"/>
        <w:rPr>
          <w:rFonts w:asciiTheme="minorHAnsi" w:hAnsiTheme="minorHAnsi" w:cstheme="minorHAnsi"/>
          <w:sz w:val="22"/>
          <w:szCs w:val="22"/>
        </w:rPr>
      </w:pPr>
      <w:r w:rsidRPr="003425C7">
        <w:rPr>
          <w:rFonts w:asciiTheme="minorHAnsi" w:hAnsiTheme="minorHAnsi" w:cstheme="minorHAnsi"/>
          <w:sz w:val="22"/>
          <w:szCs w:val="22"/>
        </w:rPr>
        <w:t xml:space="preserve">     - </w:t>
      </w:r>
      <w:r w:rsidR="009B7A45" w:rsidRPr="003425C7">
        <w:rPr>
          <w:rFonts w:asciiTheme="minorHAnsi" w:hAnsiTheme="minorHAnsi" w:cstheme="minorHAnsi"/>
          <w:sz w:val="22"/>
          <w:szCs w:val="22"/>
        </w:rPr>
        <w:t xml:space="preserve"> zrębki nie mogą być zanieczyszczone śniegiem, lodem, ziemią, piaskiem, kamieniami, </w:t>
      </w:r>
    </w:p>
    <w:p w14:paraId="5438F39E" w14:textId="1DAE80F4" w:rsidR="002679E5" w:rsidRPr="003425C7" w:rsidRDefault="009B7A45" w:rsidP="007968FA">
      <w:pPr>
        <w:autoSpaceDE w:val="0"/>
        <w:ind w:left="284"/>
        <w:rPr>
          <w:rFonts w:asciiTheme="minorHAnsi" w:hAnsiTheme="minorHAnsi" w:cstheme="minorHAnsi"/>
          <w:sz w:val="22"/>
          <w:szCs w:val="22"/>
        </w:rPr>
      </w:pPr>
      <w:r w:rsidRPr="003425C7">
        <w:rPr>
          <w:rFonts w:asciiTheme="minorHAnsi" w:hAnsiTheme="minorHAnsi" w:cstheme="minorHAnsi"/>
          <w:sz w:val="22"/>
          <w:szCs w:val="22"/>
        </w:rPr>
        <w:t xml:space="preserve">        mokrymi liśćmi itp. </w:t>
      </w:r>
      <w:r w:rsidR="002679E5" w:rsidRPr="003425C7">
        <w:rPr>
          <w:rFonts w:asciiTheme="minorHAnsi" w:hAnsiTheme="minorHAnsi" w:cstheme="minorHAnsi"/>
          <w:sz w:val="22"/>
          <w:szCs w:val="22"/>
        </w:rPr>
        <w:t xml:space="preserve"> mogących zakłócić  prace instalacji  zamawiającego ;</w:t>
      </w:r>
    </w:p>
    <w:p w14:paraId="27E6CE2A" w14:textId="5AEC27E9" w:rsidR="002679E5" w:rsidRPr="003425C7" w:rsidRDefault="009B7A45" w:rsidP="007968FA">
      <w:pPr>
        <w:autoSpaceDE w:val="0"/>
        <w:ind w:left="284"/>
        <w:rPr>
          <w:rFonts w:asciiTheme="minorHAnsi" w:hAnsiTheme="minorHAnsi" w:cstheme="minorHAnsi"/>
          <w:sz w:val="22"/>
          <w:szCs w:val="22"/>
        </w:rPr>
      </w:pPr>
      <w:r w:rsidRPr="003425C7">
        <w:rPr>
          <w:rFonts w:asciiTheme="minorHAnsi" w:hAnsiTheme="minorHAnsi" w:cstheme="minorHAnsi"/>
          <w:sz w:val="22"/>
          <w:szCs w:val="22"/>
        </w:rPr>
        <w:t xml:space="preserve">     </w:t>
      </w:r>
      <w:r w:rsidR="002679E5" w:rsidRPr="003425C7">
        <w:rPr>
          <w:rFonts w:asciiTheme="minorHAnsi" w:hAnsiTheme="minorHAnsi" w:cstheme="minorHAnsi"/>
          <w:sz w:val="22"/>
          <w:szCs w:val="22"/>
        </w:rPr>
        <w:t>-  zrębki należy  dostarczać w formie :  luźnej</w:t>
      </w:r>
    </w:p>
    <w:p w14:paraId="43C99A97" w14:textId="269771A4" w:rsidR="002679E5" w:rsidRPr="003425C7" w:rsidRDefault="009B7A45" w:rsidP="009B7A45">
      <w:pPr>
        <w:autoSpaceDE w:val="0"/>
        <w:rPr>
          <w:rFonts w:asciiTheme="minorHAnsi" w:hAnsiTheme="minorHAnsi" w:cstheme="minorHAnsi"/>
          <w:sz w:val="22"/>
          <w:szCs w:val="22"/>
        </w:rPr>
      </w:pPr>
      <w:r w:rsidRPr="003425C7">
        <w:rPr>
          <w:rFonts w:asciiTheme="minorHAnsi" w:hAnsiTheme="minorHAnsi" w:cstheme="minorHAnsi"/>
          <w:sz w:val="22"/>
          <w:szCs w:val="22"/>
        </w:rPr>
        <w:t xml:space="preserve">         </w:t>
      </w:r>
      <w:r w:rsidR="007968FA" w:rsidRPr="003425C7">
        <w:rPr>
          <w:rFonts w:asciiTheme="minorHAnsi" w:hAnsiTheme="minorHAnsi" w:cstheme="minorHAnsi"/>
          <w:sz w:val="22"/>
          <w:szCs w:val="22"/>
        </w:rPr>
        <w:t xml:space="preserve"> </w:t>
      </w:r>
      <w:r w:rsidR="002679E5" w:rsidRPr="003425C7">
        <w:rPr>
          <w:rFonts w:asciiTheme="minorHAnsi" w:hAnsiTheme="minorHAnsi" w:cstheme="minorHAnsi"/>
          <w:sz w:val="22"/>
          <w:szCs w:val="22"/>
        </w:rPr>
        <w:t xml:space="preserve">- miejsce dostarczenia  zrębek : Oczyszczalnia ścieków , 11-700 Mrągowo ,Polska Wieś 48 </w:t>
      </w:r>
    </w:p>
    <w:p w14:paraId="39DEA406" w14:textId="77777777" w:rsidR="007968FA" w:rsidRPr="003425C7" w:rsidRDefault="007968FA" w:rsidP="009B7A45">
      <w:pPr>
        <w:autoSpaceDE w:val="0"/>
        <w:rPr>
          <w:rFonts w:asciiTheme="minorHAnsi" w:hAnsiTheme="minorHAnsi" w:cstheme="minorHAnsi"/>
          <w:sz w:val="22"/>
          <w:szCs w:val="22"/>
        </w:rPr>
      </w:pPr>
    </w:p>
    <w:p w14:paraId="3D75487D" w14:textId="39457D24" w:rsidR="007968FA" w:rsidRPr="003425C7" w:rsidRDefault="007968FA" w:rsidP="007968FA">
      <w:pPr>
        <w:widowControl/>
        <w:shd w:val="clear" w:color="auto" w:fill="FFFFFF"/>
        <w:tabs>
          <w:tab w:val="left" w:pos="360"/>
        </w:tabs>
        <w:suppressAutoHyphens w:val="0"/>
        <w:autoSpaceDN w:val="0"/>
        <w:spacing w:line="274" w:lineRule="exact"/>
        <w:jc w:val="both"/>
        <w:rPr>
          <w:rFonts w:asciiTheme="minorHAnsi" w:hAnsiTheme="minorHAnsi" w:cstheme="minorHAnsi"/>
          <w:sz w:val="22"/>
          <w:szCs w:val="22"/>
        </w:rPr>
      </w:pPr>
      <w:r w:rsidRPr="003425C7">
        <w:rPr>
          <w:rFonts w:asciiTheme="minorHAnsi" w:hAnsiTheme="minorHAnsi" w:cstheme="minorHAnsi"/>
          <w:sz w:val="22"/>
          <w:szCs w:val="22"/>
        </w:rPr>
        <w:t xml:space="preserve">W przypadku dostarczenia biomasy nie odpowiadającej </w:t>
      </w:r>
      <w:r w:rsidRPr="003425C7">
        <w:rPr>
          <w:rFonts w:asciiTheme="minorHAnsi" w:hAnsiTheme="minorHAnsi" w:cstheme="minorHAnsi"/>
          <w:b/>
          <w:sz w:val="22"/>
          <w:szCs w:val="22"/>
          <w:u w:val="single"/>
        </w:rPr>
        <w:t>w/w  kryteriom Wykonawca  opróżni magazyn</w:t>
      </w:r>
      <w:r w:rsidRPr="003425C7">
        <w:rPr>
          <w:rFonts w:asciiTheme="minorHAnsi" w:hAnsiTheme="minorHAnsi" w:cstheme="minorHAnsi"/>
          <w:sz w:val="22"/>
          <w:szCs w:val="22"/>
        </w:rPr>
        <w:t xml:space="preserve"> na własny koszt  w terminie </w:t>
      </w:r>
      <w:r w:rsidRPr="003425C7">
        <w:rPr>
          <w:rFonts w:asciiTheme="minorHAnsi" w:hAnsiTheme="minorHAnsi" w:cstheme="minorHAnsi"/>
          <w:b/>
          <w:sz w:val="22"/>
          <w:szCs w:val="22"/>
        </w:rPr>
        <w:t>48 godz</w:t>
      </w:r>
      <w:r w:rsidRPr="003425C7">
        <w:rPr>
          <w:rFonts w:asciiTheme="minorHAnsi" w:hAnsiTheme="minorHAnsi" w:cstheme="minorHAnsi"/>
          <w:sz w:val="22"/>
          <w:szCs w:val="22"/>
        </w:rPr>
        <w:t>. od dostawy .</w:t>
      </w:r>
    </w:p>
    <w:p w14:paraId="14D4A972" w14:textId="77777777" w:rsidR="007968FA" w:rsidRPr="003425C7" w:rsidRDefault="007968FA" w:rsidP="009B7A45">
      <w:pPr>
        <w:autoSpaceDE w:val="0"/>
        <w:rPr>
          <w:rFonts w:asciiTheme="minorHAnsi" w:hAnsiTheme="minorHAnsi" w:cstheme="minorHAnsi"/>
          <w:sz w:val="22"/>
          <w:szCs w:val="22"/>
        </w:rPr>
      </w:pPr>
    </w:p>
    <w:p w14:paraId="1AE104FB" w14:textId="77777777" w:rsidR="004965DB" w:rsidRPr="003425C7" w:rsidRDefault="004965DB" w:rsidP="00C57A7D">
      <w:pPr>
        <w:spacing w:after="120"/>
        <w:rPr>
          <w:rFonts w:asciiTheme="minorHAnsi" w:hAnsiTheme="minorHAnsi" w:cstheme="minorHAnsi"/>
          <w:color w:val="002060"/>
          <w:sz w:val="22"/>
          <w:szCs w:val="22"/>
          <w:lang w:eastAsia="en-US"/>
        </w:rPr>
      </w:pPr>
    </w:p>
    <w:p w14:paraId="064472D5" w14:textId="77777777" w:rsidR="00334B05" w:rsidRPr="003425C7" w:rsidRDefault="00334B05" w:rsidP="00873173">
      <w:pPr>
        <w:numPr>
          <w:ilvl w:val="0"/>
          <w:numId w:val="18"/>
        </w:numPr>
        <w:spacing w:after="120"/>
        <w:ind w:left="426"/>
        <w:rPr>
          <w:rFonts w:asciiTheme="minorHAnsi" w:hAnsiTheme="minorHAnsi" w:cstheme="minorHAnsi"/>
          <w:b/>
          <w:sz w:val="22"/>
          <w:szCs w:val="22"/>
        </w:rPr>
      </w:pPr>
      <w:r w:rsidRPr="003425C7">
        <w:rPr>
          <w:rFonts w:asciiTheme="minorHAnsi" w:hAnsiTheme="minorHAnsi" w:cstheme="minorHAnsi"/>
          <w:b/>
          <w:sz w:val="22"/>
          <w:szCs w:val="22"/>
        </w:rPr>
        <w:lastRenderedPageBreak/>
        <w:t>Termin wykonania zamówienia</w:t>
      </w:r>
    </w:p>
    <w:p w14:paraId="58244C05" w14:textId="43D5D32C" w:rsidR="00837446" w:rsidRPr="003425C7" w:rsidRDefault="00837446" w:rsidP="00837446">
      <w:pPr>
        <w:tabs>
          <w:tab w:val="left" w:pos="284"/>
        </w:tabs>
        <w:autoSpaceDE w:val="0"/>
        <w:autoSpaceDN w:val="0"/>
        <w:adjustRightInd w:val="0"/>
        <w:jc w:val="both"/>
        <w:rPr>
          <w:rFonts w:asciiTheme="minorHAnsi" w:hAnsiTheme="minorHAnsi" w:cstheme="minorHAnsi"/>
          <w:sz w:val="22"/>
          <w:szCs w:val="22"/>
        </w:rPr>
      </w:pPr>
      <w:r w:rsidRPr="003425C7">
        <w:rPr>
          <w:rFonts w:asciiTheme="minorHAnsi" w:hAnsiTheme="minorHAnsi" w:cstheme="minorHAnsi"/>
          <w:sz w:val="22"/>
          <w:szCs w:val="22"/>
        </w:rPr>
        <w:t>Termin wykonania zamówienia określi harmonogram dos</w:t>
      </w:r>
      <w:r w:rsidR="00BB195E" w:rsidRPr="003425C7">
        <w:rPr>
          <w:rFonts w:asciiTheme="minorHAnsi" w:hAnsiTheme="minorHAnsi" w:cstheme="minorHAnsi"/>
          <w:sz w:val="22"/>
          <w:szCs w:val="22"/>
        </w:rPr>
        <w:t xml:space="preserve">taw, opracowany najpóźniej </w:t>
      </w:r>
      <w:r w:rsidR="00CF7615" w:rsidRPr="003425C7">
        <w:rPr>
          <w:rFonts w:asciiTheme="minorHAnsi" w:hAnsiTheme="minorHAnsi" w:cstheme="minorHAnsi"/>
          <w:sz w:val="22"/>
          <w:szCs w:val="22"/>
        </w:rPr>
        <w:t xml:space="preserve">                                  </w:t>
      </w:r>
      <w:r w:rsidR="00BB195E" w:rsidRPr="003425C7">
        <w:rPr>
          <w:rFonts w:asciiTheme="minorHAnsi" w:hAnsiTheme="minorHAnsi" w:cstheme="minorHAnsi"/>
          <w:sz w:val="22"/>
          <w:szCs w:val="22"/>
        </w:rPr>
        <w:t xml:space="preserve">do </w:t>
      </w:r>
      <w:r w:rsidR="009243FD" w:rsidRPr="003425C7">
        <w:rPr>
          <w:rFonts w:asciiTheme="minorHAnsi" w:hAnsiTheme="minorHAnsi" w:cstheme="minorHAnsi"/>
          <w:sz w:val="22"/>
          <w:szCs w:val="22"/>
        </w:rPr>
        <w:t xml:space="preserve">14 dni od podpisania umowy . </w:t>
      </w:r>
    </w:p>
    <w:p w14:paraId="60B1B4E6" w14:textId="77777777" w:rsidR="00837446" w:rsidRPr="003425C7" w:rsidRDefault="00837446" w:rsidP="00837446">
      <w:pPr>
        <w:tabs>
          <w:tab w:val="left" w:pos="284"/>
        </w:tabs>
        <w:autoSpaceDE w:val="0"/>
        <w:autoSpaceDN w:val="0"/>
        <w:adjustRightInd w:val="0"/>
        <w:jc w:val="both"/>
        <w:rPr>
          <w:rFonts w:asciiTheme="minorHAnsi" w:hAnsiTheme="minorHAnsi" w:cstheme="minorHAnsi"/>
          <w:sz w:val="22"/>
          <w:szCs w:val="22"/>
        </w:rPr>
      </w:pPr>
      <w:r w:rsidRPr="003425C7">
        <w:rPr>
          <w:rFonts w:asciiTheme="minorHAnsi" w:hAnsiTheme="minorHAnsi" w:cstheme="minorHAnsi"/>
          <w:sz w:val="22"/>
          <w:szCs w:val="22"/>
        </w:rPr>
        <w:t xml:space="preserve">Przewidywany termin rozpoczęcia dostaw: od dnia podpisania umowy </w:t>
      </w:r>
    </w:p>
    <w:p w14:paraId="74D10E1F" w14:textId="5A78EA4F" w:rsidR="00837446" w:rsidRPr="003425C7" w:rsidRDefault="00837446" w:rsidP="00837446">
      <w:pPr>
        <w:tabs>
          <w:tab w:val="left" w:pos="284"/>
        </w:tabs>
        <w:autoSpaceDE w:val="0"/>
        <w:autoSpaceDN w:val="0"/>
        <w:adjustRightInd w:val="0"/>
        <w:jc w:val="both"/>
        <w:rPr>
          <w:rFonts w:asciiTheme="minorHAnsi" w:hAnsiTheme="minorHAnsi" w:cstheme="minorHAnsi"/>
          <w:sz w:val="22"/>
          <w:szCs w:val="22"/>
        </w:rPr>
      </w:pPr>
      <w:r w:rsidRPr="003425C7">
        <w:rPr>
          <w:rFonts w:asciiTheme="minorHAnsi" w:hAnsiTheme="minorHAnsi" w:cstheme="minorHAnsi"/>
          <w:sz w:val="22"/>
          <w:szCs w:val="22"/>
        </w:rPr>
        <w:t>Przewidywa</w:t>
      </w:r>
      <w:r w:rsidR="00BB195E" w:rsidRPr="003425C7">
        <w:rPr>
          <w:rFonts w:asciiTheme="minorHAnsi" w:hAnsiTheme="minorHAnsi" w:cstheme="minorHAnsi"/>
          <w:sz w:val="22"/>
          <w:szCs w:val="22"/>
        </w:rPr>
        <w:t xml:space="preserve">ny termin zakończenia dostaw: </w:t>
      </w:r>
      <w:r w:rsidR="009243FD" w:rsidRPr="003425C7">
        <w:rPr>
          <w:rFonts w:asciiTheme="minorHAnsi" w:hAnsiTheme="minorHAnsi" w:cstheme="minorHAnsi"/>
          <w:sz w:val="22"/>
          <w:szCs w:val="22"/>
        </w:rPr>
        <w:t xml:space="preserve">do 12 miesięcy od dnia podpisania umowy . </w:t>
      </w:r>
    </w:p>
    <w:p w14:paraId="6BC1CE7C" w14:textId="77777777" w:rsidR="009243FD" w:rsidRPr="003425C7" w:rsidRDefault="009243FD" w:rsidP="00837446">
      <w:pPr>
        <w:tabs>
          <w:tab w:val="left" w:pos="284"/>
        </w:tabs>
        <w:autoSpaceDE w:val="0"/>
        <w:autoSpaceDN w:val="0"/>
        <w:adjustRightInd w:val="0"/>
        <w:jc w:val="both"/>
        <w:rPr>
          <w:rFonts w:asciiTheme="minorHAnsi" w:hAnsiTheme="minorHAnsi" w:cstheme="minorHAnsi"/>
          <w:sz w:val="22"/>
          <w:szCs w:val="22"/>
        </w:rPr>
      </w:pPr>
    </w:p>
    <w:p w14:paraId="10F95D87" w14:textId="502CB5F3" w:rsidR="00837446" w:rsidRPr="003425C7" w:rsidRDefault="00837446" w:rsidP="00837446">
      <w:pPr>
        <w:tabs>
          <w:tab w:val="left" w:pos="284"/>
        </w:tabs>
        <w:autoSpaceDE w:val="0"/>
        <w:autoSpaceDN w:val="0"/>
        <w:adjustRightInd w:val="0"/>
        <w:jc w:val="both"/>
        <w:rPr>
          <w:rFonts w:asciiTheme="minorHAnsi" w:hAnsiTheme="minorHAnsi" w:cstheme="minorHAnsi"/>
          <w:b/>
          <w:bCs/>
          <w:sz w:val="22"/>
          <w:szCs w:val="22"/>
        </w:rPr>
      </w:pPr>
      <w:r w:rsidRPr="003425C7">
        <w:rPr>
          <w:rFonts w:asciiTheme="minorHAnsi" w:hAnsiTheme="minorHAnsi" w:cstheme="minorHAnsi"/>
          <w:sz w:val="22"/>
          <w:szCs w:val="22"/>
        </w:rPr>
        <w:t xml:space="preserve">Zamawiający ma prawo zmienić harmonogram dostaw co do ilości oraz co do terminów realizacji bez jakiejkolwiek odpowiedzialności cywilno-prawnej wobec wykonawcy. Zamawiający poinformuje pisemnie, faksem lub e-mailem wykonawcę o ewentualnych zmianach </w:t>
      </w:r>
      <w:r w:rsidR="00CF7615" w:rsidRPr="003425C7">
        <w:rPr>
          <w:rFonts w:asciiTheme="minorHAnsi" w:hAnsiTheme="minorHAnsi" w:cstheme="minorHAnsi"/>
          <w:sz w:val="22"/>
          <w:szCs w:val="22"/>
        </w:rPr>
        <w:t xml:space="preserve">  </w:t>
      </w:r>
      <w:r w:rsidRPr="003425C7">
        <w:rPr>
          <w:rFonts w:asciiTheme="minorHAnsi" w:hAnsiTheme="minorHAnsi" w:cstheme="minorHAnsi"/>
          <w:sz w:val="22"/>
          <w:szCs w:val="22"/>
        </w:rPr>
        <w:t>w harmonogramie dostaw  z miesięcznym wyprzedzeniem.</w:t>
      </w:r>
    </w:p>
    <w:p w14:paraId="4985B5B8" w14:textId="051B5992" w:rsidR="00837446" w:rsidRPr="003425C7" w:rsidRDefault="00837446" w:rsidP="00837446">
      <w:pPr>
        <w:tabs>
          <w:tab w:val="left" w:pos="284"/>
        </w:tabs>
        <w:autoSpaceDE w:val="0"/>
        <w:autoSpaceDN w:val="0"/>
        <w:adjustRightInd w:val="0"/>
        <w:jc w:val="both"/>
        <w:rPr>
          <w:rFonts w:asciiTheme="minorHAnsi" w:hAnsiTheme="minorHAnsi" w:cstheme="minorHAnsi"/>
          <w:b/>
          <w:bCs/>
          <w:sz w:val="22"/>
          <w:szCs w:val="22"/>
        </w:rPr>
      </w:pPr>
      <w:r w:rsidRPr="003425C7">
        <w:rPr>
          <w:rFonts w:asciiTheme="minorHAnsi" w:hAnsiTheme="minorHAnsi" w:cstheme="minorHAnsi"/>
          <w:sz w:val="22"/>
          <w:szCs w:val="22"/>
        </w:rPr>
        <w:t xml:space="preserve">Miejsce dostaw: Kompostownia osadów ściekowych , 11-700 Mrągowo , Polska Wieś </w:t>
      </w:r>
      <w:r w:rsidR="009243FD" w:rsidRPr="003425C7">
        <w:rPr>
          <w:rFonts w:asciiTheme="minorHAnsi" w:hAnsiTheme="minorHAnsi" w:cstheme="minorHAnsi"/>
          <w:sz w:val="22"/>
          <w:szCs w:val="22"/>
        </w:rPr>
        <w:t>48</w:t>
      </w:r>
      <w:r w:rsidRPr="003425C7">
        <w:rPr>
          <w:rFonts w:asciiTheme="minorHAnsi" w:hAnsiTheme="minorHAnsi" w:cstheme="minorHAnsi"/>
          <w:b/>
          <w:bCs/>
          <w:sz w:val="22"/>
          <w:szCs w:val="22"/>
        </w:rPr>
        <w:t>.</w:t>
      </w:r>
    </w:p>
    <w:p w14:paraId="6407FF95" w14:textId="77777777" w:rsidR="00FB0B36" w:rsidRPr="003425C7" w:rsidRDefault="00FB0B36" w:rsidP="00837446">
      <w:pPr>
        <w:tabs>
          <w:tab w:val="left" w:pos="284"/>
        </w:tabs>
        <w:autoSpaceDE w:val="0"/>
        <w:autoSpaceDN w:val="0"/>
        <w:adjustRightInd w:val="0"/>
        <w:jc w:val="both"/>
        <w:rPr>
          <w:rFonts w:asciiTheme="minorHAnsi" w:hAnsiTheme="minorHAnsi" w:cstheme="minorHAnsi"/>
          <w:b/>
          <w:bCs/>
          <w:color w:val="002060"/>
          <w:sz w:val="22"/>
          <w:szCs w:val="22"/>
        </w:rPr>
      </w:pPr>
    </w:p>
    <w:p w14:paraId="21E4E008" w14:textId="04DB2536" w:rsidR="00FB0B36" w:rsidRPr="003425C7" w:rsidRDefault="00FB0B36" w:rsidP="0052132D">
      <w:pPr>
        <w:tabs>
          <w:tab w:val="left" w:pos="360"/>
        </w:tabs>
        <w:spacing w:line="360" w:lineRule="auto"/>
        <w:rPr>
          <w:rFonts w:asciiTheme="minorHAnsi" w:hAnsiTheme="minorHAnsi" w:cstheme="minorHAnsi"/>
          <w:b/>
          <w:sz w:val="22"/>
          <w:szCs w:val="22"/>
          <w:u w:val="single"/>
        </w:rPr>
      </w:pPr>
      <w:r w:rsidRPr="003425C7">
        <w:rPr>
          <w:rFonts w:asciiTheme="minorHAnsi" w:hAnsiTheme="minorHAnsi" w:cstheme="minorHAnsi"/>
          <w:sz w:val="22"/>
          <w:szCs w:val="22"/>
        </w:rPr>
        <w:t xml:space="preserve">ilość dostarczanej biomasy będzie określona na </w:t>
      </w:r>
      <w:r w:rsidRPr="003425C7">
        <w:rPr>
          <w:rFonts w:asciiTheme="minorHAnsi" w:hAnsiTheme="minorHAnsi" w:cstheme="minorHAnsi"/>
          <w:b/>
          <w:sz w:val="22"/>
          <w:szCs w:val="22"/>
          <w:u w:val="single"/>
        </w:rPr>
        <w:t xml:space="preserve">podstawie pomiaru wagi w dniu dostawy </w:t>
      </w:r>
    </w:p>
    <w:p w14:paraId="326343CD" w14:textId="252CCDE4" w:rsidR="009243FD" w:rsidRPr="003425C7" w:rsidRDefault="009243FD" w:rsidP="0052132D">
      <w:pPr>
        <w:tabs>
          <w:tab w:val="left" w:pos="360"/>
        </w:tabs>
        <w:spacing w:line="360" w:lineRule="auto"/>
        <w:rPr>
          <w:rFonts w:asciiTheme="minorHAnsi" w:hAnsiTheme="minorHAnsi" w:cstheme="minorHAnsi"/>
          <w:b/>
          <w:sz w:val="22"/>
          <w:szCs w:val="22"/>
          <w:u w:val="single"/>
        </w:rPr>
      </w:pPr>
      <w:r w:rsidRPr="003425C7">
        <w:rPr>
          <w:rFonts w:asciiTheme="minorHAnsi" w:hAnsiTheme="minorHAnsi" w:cstheme="minorHAnsi"/>
          <w:sz w:val="22"/>
          <w:szCs w:val="22"/>
        </w:rPr>
        <w:t>Pomiar zostanie wykonany na terenie kompostowni osadów.</w:t>
      </w:r>
    </w:p>
    <w:p w14:paraId="662F44B5" w14:textId="77777777" w:rsidR="0052132D" w:rsidRPr="003425C7" w:rsidRDefault="0052132D" w:rsidP="0052132D">
      <w:pPr>
        <w:tabs>
          <w:tab w:val="left" w:pos="360"/>
        </w:tabs>
        <w:spacing w:line="360" w:lineRule="auto"/>
        <w:rPr>
          <w:rFonts w:asciiTheme="minorHAnsi" w:hAnsiTheme="minorHAnsi" w:cstheme="minorHAnsi"/>
          <w:b/>
          <w:bCs/>
          <w:color w:val="002060"/>
          <w:sz w:val="22"/>
          <w:szCs w:val="22"/>
        </w:rPr>
      </w:pPr>
    </w:p>
    <w:p w14:paraId="34ACCDAB" w14:textId="77777777" w:rsidR="00334B05" w:rsidRPr="003425C7" w:rsidRDefault="00334B05" w:rsidP="00873173">
      <w:pPr>
        <w:pStyle w:val="Nagwek1"/>
        <w:widowControl/>
        <w:numPr>
          <w:ilvl w:val="0"/>
          <w:numId w:val="18"/>
        </w:numPr>
        <w:tabs>
          <w:tab w:val="left" w:pos="426"/>
        </w:tabs>
        <w:suppressAutoHyphens w:val="0"/>
        <w:ind w:left="426"/>
        <w:rPr>
          <w:rFonts w:asciiTheme="minorHAnsi" w:hAnsiTheme="minorHAnsi" w:cstheme="minorHAnsi"/>
          <w:sz w:val="22"/>
          <w:szCs w:val="22"/>
        </w:rPr>
      </w:pPr>
      <w:bookmarkStart w:id="6" w:name="_Toc11389534"/>
      <w:r w:rsidRPr="003425C7">
        <w:rPr>
          <w:rFonts w:asciiTheme="minorHAnsi" w:hAnsiTheme="minorHAnsi" w:cstheme="minorHAnsi"/>
          <w:sz w:val="22"/>
          <w:szCs w:val="22"/>
        </w:rPr>
        <w:t>Warunki udziału w postępowaniu</w:t>
      </w:r>
      <w:bookmarkEnd w:id="6"/>
      <w:r w:rsidRPr="003425C7">
        <w:rPr>
          <w:rFonts w:asciiTheme="minorHAnsi" w:hAnsiTheme="minorHAnsi" w:cstheme="minorHAnsi"/>
          <w:sz w:val="22"/>
          <w:szCs w:val="22"/>
        </w:rPr>
        <w:t xml:space="preserve"> </w:t>
      </w:r>
    </w:p>
    <w:p w14:paraId="47D42F75" w14:textId="2363B729" w:rsidR="00837446" w:rsidRPr="003425C7" w:rsidRDefault="00837446" w:rsidP="00837446">
      <w:pPr>
        <w:shd w:val="clear" w:color="auto" w:fill="FFFFFF"/>
        <w:tabs>
          <w:tab w:val="left" w:pos="346"/>
        </w:tabs>
        <w:spacing w:before="230"/>
        <w:ind w:left="22"/>
        <w:jc w:val="both"/>
        <w:rPr>
          <w:rFonts w:asciiTheme="minorHAnsi" w:hAnsiTheme="minorHAnsi" w:cstheme="minorHAnsi"/>
          <w:sz w:val="22"/>
          <w:szCs w:val="22"/>
        </w:rPr>
      </w:pPr>
      <w:r w:rsidRPr="003425C7">
        <w:rPr>
          <w:rFonts w:asciiTheme="minorHAnsi" w:hAnsiTheme="minorHAnsi" w:cstheme="minorHAnsi"/>
          <w:color w:val="000000"/>
          <w:spacing w:val="-22"/>
          <w:sz w:val="22"/>
          <w:szCs w:val="22"/>
        </w:rPr>
        <w:t>1</w:t>
      </w:r>
      <w:r w:rsidR="00C550CC" w:rsidRPr="003425C7">
        <w:rPr>
          <w:rFonts w:asciiTheme="minorHAnsi" w:hAnsiTheme="minorHAnsi" w:cstheme="minorHAnsi"/>
          <w:color w:val="000000"/>
          <w:spacing w:val="-22"/>
          <w:sz w:val="22"/>
          <w:szCs w:val="22"/>
        </w:rPr>
        <w:t>)</w:t>
      </w:r>
      <w:r w:rsidRPr="003425C7">
        <w:rPr>
          <w:rFonts w:asciiTheme="minorHAnsi" w:hAnsiTheme="minorHAnsi" w:cstheme="minorHAnsi"/>
          <w:color w:val="000000"/>
          <w:sz w:val="22"/>
          <w:szCs w:val="22"/>
        </w:rPr>
        <w:tab/>
      </w:r>
      <w:r w:rsidRPr="003425C7">
        <w:rPr>
          <w:rFonts w:asciiTheme="minorHAnsi" w:hAnsiTheme="minorHAnsi" w:cstheme="minorHAnsi"/>
          <w:spacing w:val="-1"/>
          <w:sz w:val="22"/>
          <w:szCs w:val="22"/>
        </w:rPr>
        <w:t>O udzielenie zamówienia mogą ubiegać się wykonawcy, którzy:</w:t>
      </w:r>
    </w:p>
    <w:p w14:paraId="322D8681" w14:textId="77777777" w:rsidR="00837446" w:rsidRPr="003425C7" w:rsidRDefault="00837446" w:rsidP="00873173">
      <w:pPr>
        <w:numPr>
          <w:ilvl w:val="0"/>
          <w:numId w:val="17"/>
        </w:numPr>
        <w:shd w:val="clear" w:color="auto" w:fill="FFFFFF"/>
        <w:tabs>
          <w:tab w:val="num" w:pos="699"/>
        </w:tabs>
        <w:suppressAutoHyphens w:val="0"/>
        <w:autoSpaceDE w:val="0"/>
        <w:autoSpaceDN w:val="0"/>
        <w:adjustRightInd w:val="0"/>
        <w:spacing w:line="274" w:lineRule="exact"/>
        <w:ind w:left="720"/>
        <w:jc w:val="both"/>
        <w:rPr>
          <w:rFonts w:asciiTheme="minorHAnsi" w:hAnsiTheme="minorHAnsi" w:cstheme="minorHAnsi"/>
          <w:spacing w:val="-17"/>
          <w:sz w:val="22"/>
          <w:szCs w:val="22"/>
        </w:rPr>
      </w:pPr>
      <w:r w:rsidRPr="003425C7">
        <w:rPr>
          <w:rFonts w:asciiTheme="minorHAnsi" w:hAnsiTheme="minorHAnsi" w:cstheme="minorHAnsi"/>
          <w:spacing w:val="6"/>
          <w:sz w:val="22"/>
          <w:szCs w:val="22"/>
        </w:rPr>
        <w:t xml:space="preserve">posiadają uprawnienia do wykonywania określonej działalności lub czynności, jeżeli </w:t>
      </w:r>
      <w:r w:rsidRPr="003425C7">
        <w:rPr>
          <w:rFonts w:asciiTheme="minorHAnsi" w:hAnsiTheme="minorHAnsi" w:cstheme="minorHAnsi"/>
          <w:sz w:val="22"/>
          <w:szCs w:val="22"/>
        </w:rPr>
        <w:t>ustawy nakładają obowiązek posiadania takich uprawnień;</w:t>
      </w:r>
    </w:p>
    <w:p w14:paraId="178DC507" w14:textId="05A11D6A" w:rsidR="00837446" w:rsidRPr="003425C7" w:rsidRDefault="00837446" w:rsidP="00873173">
      <w:pPr>
        <w:numPr>
          <w:ilvl w:val="0"/>
          <w:numId w:val="17"/>
        </w:numPr>
        <w:shd w:val="clear" w:color="auto" w:fill="FFFFFF"/>
        <w:tabs>
          <w:tab w:val="num" w:pos="699"/>
        </w:tabs>
        <w:suppressAutoHyphens w:val="0"/>
        <w:autoSpaceDE w:val="0"/>
        <w:autoSpaceDN w:val="0"/>
        <w:adjustRightInd w:val="0"/>
        <w:spacing w:line="274" w:lineRule="exact"/>
        <w:ind w:left="720"/>
        <w:jc w:val="both"/>
        <w:rPr>
          <w:rFonts w:asciiTheme="minorHAnsi" w:hAnsiTheme="minorHAnsi" w:cstheme="minorHAnsi"/>
          <w:spacing w:val="-1"/>
          <w:sz w:val="22"/>
          <w:szCs w:val="22"/>
        </w:rPr>
      </w:pPr>
      <w:r w:rsidRPr="003425C7">
        <w:rPr>
          <w:rFonts w:asciiTheme="minorHAnsi" w:hAnsiTheme="minorHAnsi" w:cstheme="minorHAnsi"/>
          <w:spacing w:val="-1"/>
          <w:sz w:val="22"/>
          <w:szCs w:val="22"/>
        </w:rPr>
        <w:t xml:space="preserve">posiadają niezbędną wiedzę i doświadczenie oraz dysponują potencjałem technicznym i osobami zdolnymi do wykonania zamówienia lub przedstawią pisemne zobowiązanie innych podmiotów </w:t>
      </w:r>
      <w:r w:rsidR="00CF7615" w:rsidRPr="003425C7">
        <w:rPr>
          <w:rFonts w:asciiTheme="minorHAnsi" w:hAnsiTheme="minorHAnsi" w:cstheme="minorHAnsi"/>
          <w:spacing w:val="-1"/>
          <w:sz w:val="22"/>
          <w:szCs w:val="22"/>
        </w:rPr>
        <w:t xml:space="preserve">                 </w:t>
      </w:r>
      <w:r w:rsidRPr="003425C7">
        <w:rPr>
          <w:rFonts w:asciiTheme="minorHAnsi" w:hAnsiTheme="minorHAnsi" w:cstheme="minorHAnsi"/>
          <w:spacing w:val="-1"/>
          <w:sz w:val="22"/>
          <w:szCs w:val="22"/>
        </w:rPr>
        <w:t>do udostępnienia potencjału technicznego i osób zdolnych do wykonania zamówienia;</w:t>
      </w:r>
    </w:p>
    <w:p w14:paraId="34CC5FEE" w14:textId="77777777" w:rsidR="00837446" w:rsidRPr="003425C7" w:rsidRDefault="00837446" w:rsidP="00873173">
      <w:pPr>
        <w:numPr>
          <w:ilvl w:val="0"/>
          <w:numId w:val="17"/>
        </w:numPr>
        <w:shd w:val="clear" w:color="auto" w:fill="FFFFFF"/>
        <w:tabs>
          <w:tab w:val="num" w:pos="699"/>
        </w:tabs>
        <w:suppressAutoHyphens w:val="0"/>
        <w:autoSpaceDE w:val="0"/>
        <w:autoSpaceDN w:val="0"/>
        <w:adjustRightInd w:val="0"/>
        <w:spacing w:line="274" w:lineRule="exact"/>
        <w:ind w:left="720"/>
        <w:jc w:val="both"/>
        <w:rPr>
          <w:rFonts w:asciiTheme="minorHAnsi" w:hAnsiTheme="minorHAnsi" w:cstheme="minorHAnsi"/>
          <w:spacing w:val="-6"/>
          <w:sz w:val="22"/>
          <w:szCs w:val="22"/>
        </w:rPr>
      </w:pPr>
      <w:r w:rsidRPr="003425C7">
        <w:rPr>
          <w:rFonts w:asciiTheme="minorHAnsi" w:hAnsiTheme="minorHAnsi" w:cstheme="minorHAnsi"/>
          <w:sz w:val="22"/>
          <w:szCs w:val="22"/>
        </w:rPr>
        <w:t>znajdują się w sytuacji ekonomicznej i finansowej zapewniającej wykonanie zamówienia;</w:t>
      </w:r>
    </w:p>
    <w:p w14:paraId="1F8904C1" w14:textId="77777777" w:rsidR="00837446" w:rsidRPr="003425C7" w:rsidRDefault="00837446" w:rsidP="00873173">
      <w:pPr>
        <w:numPr>
          <w:ilvl w:val="0"/>
          <w:numId w:val="17"/>
        </w:numPr>
        <w:shd w:val="clear" w:color="auto" w:fill="FFFFFF"/>
        <w:tabs>
          <w:tab w:val="num" w:pos="699"/>
        </w:tabs>
        <w:suppressAutoHyphens w:val="0"/>
        <w:autoSpaceDE w:val="0"/>
        <w:autoSpaceDN w:val="0"/>
        <w:adjustRightInd w:val="0"/>
        <w:spacing w:line="274" w:lineRule="exact"/>
        <w:ind w:left="720"/>
        <w:jc w:val="both"/>
        <w:rPr>
          <w:rFonts w:asciiTheme="minorHAnsi" w:hAnsiTheme="minorHAnsi" w:cstheme="minorHAnsi"/>
          <w:spacing w:val="-1"/>
          <w:sz w:val="22"/>
          <w:szCs w:val="22"/>
        </w:rPr>
      </w:pPr>
      <w:r w:rsidRPr="003425C7">
        <w:rPr>
          <w:rFonts w:asciiTheme="minorHAnsi" w:hAnsiTheme="minorHAnsi" w:cstheme="minorHAnsi"/>
          <w:sz w:val="22"/>
          <w:szCs w:val="22"/>
        </w:rPr>
        <w:t>nie podlegają wykluczeniu z postępowania o udzielenie zamówienia.</w:t>
      </w:r>
    </w:p>
    <w:p w14:paraId="0C7FA7F3" w14:textId="77777777" w:rsidR="00C550CC" w:rsidRPr="003425C7" w:rsidRDefault="00C550CC" w:rsidP="00C550CC">
      <w:pPr>
        <w:shd w:val="clear" w:color="auto" w:fill="FFFFFF"/>
        <w:tabs>
          <w:tab w:val="num" w:pos="699"/>
        </w:tabs>
        <w:suppressAutoHyphens w:val="0"/>
        <w:autoSpaceDE w:val="0"/>
        <w:autoSpaceDN w:val="0"/>
        <w:adjustRightInd w:val="0"/>
        <w:spacing w:line="274" w:lineRule="exact"/>
        <w:ind w:left="720"/>
        <w:jc w:val="both"/>
        <w:rPr>
          <w:rFonts w:asciiTheme="minorHAnsi" w:hAnsiTheme="minorHAnsi" w:cstheme="minorHAnsi"/>
          <w:spacing w:val="-1"/>
          <w:sz w:val="22"/>
          <w:szCs w:val="22"/>
        </w:rPr>
      </w:pPr>
    </w:p>
    <w:p w14:paraId="4099F8C3" w14:textId="0688E0FF" w:rsidR="00334B05" w:rsidRPr="003425C7" w:rsidRDefault="00334B05" w:rsidP="00873173">
      <w:pPr>
        <w:pStyle w:val="Akapitzlist"/>
        <w:numPr>
          <w:ilvl w:val="0"/>
          <w:numId w:val="27"/>
        </w:numPr>
        <w:ind w:left="284" w:hanging="284"/>
        <w:contextualSpacing w:val="0"/>
        <w:rPr>
          <w:rFonts w:asciiTheme="minorHAnsi" w:hAnsiTheme="minorHAnsi" w:cstheme="minorHAnsi"/>
        </w:rPr>
      </w:pPr>
      <w:r w:rsidRPr="003425C7">
        <w:rPr>
          <w:rFonts w:asciiTheme="minorHAnsi" w:hAnsiTheme="minorHAnsi" w:cstheme="minorHAns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DE91519" w14:textId="77777777" w:rsidR="00334B05" w:rsidRPr="003425C7" w:rsidRDefault="00334B05" w:rsidP="00873173">
      <w:pPr>
        <w:pStyle w:val="Akapitzlist"/>
        <w:numPr>
          <w:ilvl w:val="0"/>
          <w:numId w:val="27"/>
        </w:numPr>
        <w:ind w:left="284" w:hanging="284"/>
        <w:contextualSpacing w:val="0"/>
        <w:rPr>
          <w:rFonts w:asciiTheme="minorHAnsi" w:hAnsiTheme="minorHAnsi" w:cstheme="minorHAnsi"/>
        </w:rPr>
      </w:pPr>
      <w:r w:rsidRPr="003425C7">
        <w:rPr>
          <w:rFonts w:asciiTheme="minorHAnsi" w:hAnsiTheme="minorHAnsi" w:cstheme="minorHAnsi"/>
        </w:rPr>
        <w:t>Wykonawca może polegać na zdolnościach technicznych</w:t>
      </w:r>
      <w:r w:rsidRPr="003425C7">
        <w:rPr>
          <w:rFonts w:asciiTheme="minorHAnsi" w:eastAsia="Calibri" w:hAnsiTheme="minorHAnsi" w:cstheme="minorHAnsi"/>
        </w:rPr>
        <w:t xml:space="preserve"> lub zawodowych lub sytuacji finansowej lub ekonomicznej innych podmiotów, niezależnie od charakteru prawnego łączących go z nim stosunków prawnych.</w:t>
      </w:r>
      <w:r w:rsidRPr="003425C7">
        <w:rPr>
          <w:rFonts w:asciiTheme="minorHAnsi" w:hAnsiTheme="minorHAnsi" w:cstheme="minorHAnsi"/>
        </w:rPr>
        <w:t xml:space="preserve"> Wykonawca w takiej sytuacji zobowiązany jest udowodnić Zamawiającemu, że</w:t>
      </w:r>
      <w:r w:rsidRPr="003425C7">
        <w:rPr>
          <w:rFonts w:asciiTheme="minorHAnsi" w:eastAsia="Calibri" w:hAnsiTheme="minorHAnsi" w:cstheme="minorHAnsi"/>
        </w:rPr>
        <w:t xml:space="preserve"> realizując zamówienie, będzie dysponował niezbędnymi zasobami tych podmiotów, w szczególności </w:t>
      </w:r>
      <w:r w:rsidRPr="003425C7">
        <w:rPr>
          <w:rFonts w:asciiTheme="minorHAnsi" w:eastAsia="Calibri" w:hAnsiTheme="minorHAnsi" w:cstheme="minorHAnsi"/>
          <w:b/>
        </w:rPr>
        <w:t xml:space="preserve">przedstawiając pisemne zobowiązanie tych podmiotów </w:t>
      </w:r>
      <w:r w:rsidRPr="003425C7">
        <w:rPr>
          <w:rFonts w:asciiTheme="minorHAnsi" w:eastAsia="Calibri" w:hAnsiTheme="minorHAnsi" w:cstheme="minorHAnsi"/>
        </w:rPr>
        <w:t xml:space="preserve">do oddania mu do dyspozycji niezbędnych zasobów na potrzeby realizacji zamówienia. W odniesieniu do warunków dotyczących wykształcenia, kwalifikacji zawodowych lub doświadczenia, wykonawcy mogą polegać na zdolnościach innych podmiotów, </w:t>
      </w:r>
      <w:r w:rsidRPr="003425C7">
        <w:rPr>
          <w:rFonts w:asciiTheme="minorHAnsi" w:eastAsia="Calibri" w:hAnsiTheme="minorHAnsi" w:cstheme="minorHAnsi"/>
          <w:b/>
        </w:rPr>
        <w:t>jeśli podmioty te zrealizują roboty budowlane</w:t>
      </w:r>
      <w:r w:rsidRPr="003425C7">
        <w:rPr>
          <w:rFonts w:asciiTheme="minorHAnsi" w:eastAsia="Calibri" w:hAnsiTheme="minorHAnsi" w:cstheme="minorHAnsi"/>
        </w:rPr>
        <w:t xml:space="preserve"> lub usługi, do realizacji których te zdolności są wymagane.</w:t>
      </w:r>
    </w:p>
    <w:p w14:paraId="76A51CA4" w14:textId="2AA37C4A" w:rsidR="00FC3355" w:rsidRPr="003425C7" w:rsidRDefault="00334B05" w:rsidP="00873173">
      <w:pPr>
        <w:pStyle w:val="Akapitzlist"/>
        <w:numPr>
          <w:ilvl w:val="0"/>
          <w:numId w:val="27"/>
        </w:numPr>
        <w:ind w:left="284" w:hanging="284"/>
        <w:contextualSpacing w:val="0"/>
        <w:rPr>
          <w:rFonts w:asciiTheme="minorHAnsi" w:hAnsiTheme="minorHAnsi" w:cstheme="minorHAnsi"/>
        </w:rPr>
      </w:pPr>
      <w:r w:rsidRPr="003425C7">
        <w:rPr>
          <w:rFonts w:asciiTheme="minorHAnsi" w:hAnsiTheme="minorHAnsi" w:cstheme="minorHAnsi"/>
        </w:rPr>
        <w:t xml:space="preserve">Zamawiający oceni, czy udostępniane wykonawcy przez inne podmioty zdolności techniczne lub zawodowe lub ich sytuacja finansowa lub ekonomiczna, pozwalają na wykazanie przez wykonawcę spełniania warunków udziału w postępowaniu </w:t>
      </w:r>
    </w:p>
    <w:p w14:paraId="04F0E9AC" w14:textId="77777777" w:rsidR="00104A74" w:rsidRPr="003425C7" w:rsidRDefault="00104A74" w:rsidP="00104A74">
      <w:pPr>
        <w:pStyle w:val="Akapitzlist"/>
        <w:ind w:left="284"/>
        <w:contextualSpacing w:val="0"/>
        <w:rPr>
          <w:rFonts w:asciiTheme="minorHAnsi" w:hAnsiTheme="minorHAnsi" w:cstheme="minorHAnsi"/>
        </w:rPr>
      </w:pPr>
    </w:p>
    <w:p w14:paraId="26A46EA4" w14:textId="77777777" w:rsidR="00334B05" w:rsidRPr="003425C7" w:rsidRDefault="00334B05" w:rsidP="00873173">
      <w:pPr>
        <w:pStyle w:val="Nagwek1"/>
        <w:numPr>
          <w:ilvl w:val="0"/>
          <w:numId w:val="18"/>
        </w:numPr>
        <w:ind w:left="284"/>
        <w:rPr>
          <w:rFonts w:asciiTheme="minorHAnsi" w:hAnsiTheme="minorHAnsi" w:cstheme="minorHAnsi"/>
          <w:sz w:val="22"/>
          <w:szCs w:val="22"/>
        </w:rPr>
      </w:pPr>
      <w:bookmarkStart w:id="7" w:name="_Toc11389536"/>
      <w:r w:rsidRPr="003425C7">
        <w:rPr>
          <w:rFonts w:asciiTheme="minorHAnsi" w:hAnsiTheme="minorHAnsi" w:cstheme="minorHAnsi"/>
          <w:sz w:val="22"/>
          <w:szCs w:val="22"/>
        </w:rPr>
        <w:t xml:space="preserve">Wykaz oświadczeń lub dokumentów potwierdzających spełnienie warunków udziału </w:t>
      </w:r>
      <w:r w:rsidRPr="003425C7">
        <w:rPr>
          <w:rFonts w:asciiTheme="minorHAnsi" w:hAnsiTheme="minorHAnsi" w:cstheme="minorHAnsi"/>
          <w:sz w:val="22"/>
          <w:szCs w:val="22"/>
        </w:rPr>
        <w:br/>
        <w:t>w postępowaniu oraz brak podstaw wykluczenia.</w:t>
      </w:r>
      <w:bookmarkEnd w:id="7"/>
    </w:p>
    <w:p w14:paraId="69A9789A" w14:textId="77049398" w:rsidR="00FB0B36" w:rsidRPr="003425C7" w:rsidRDefault="00334B05" w:rsidP="007C1A91">
      <w:pPr>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 xml:space="preserve"> </w:t>
      </w:r>
      <w:r w:rsidR="00EA0505" w:rsidRPr="003425C7">
        <w:rPr>
          <w:rFonts w:asciiTheme="minorHAnsi" w:hAnsiTheme="minorHAnsi" w:cstheme="minorHAnsi"/>
          <w:sz w:val="22"/>
          <w:szCs w:val="22"/>
        </w:rPr>
        <w:t>1</w:t>
      </w:r>
      <w:r w:rsidR="007C1A91" w:rsidRPr="003425C7">
        <w:rPr>
          <w:rFonts w:asciiTheme="minorHAnsi" w:hAnsiTheme="minorHAnsi" w:cstheme="minorHAnsi"/>
          <w:sz w:val="22"/>
          <w:szCs w:val="22"/>
        </w:rPr>
        <w:t xml:space="preserve">) </w:t>
      </w:r>
      <w:r w:rsidR="00F21EDB" w:rsidRPr="003425C7">
        <w:rPr>
          <w:rFonts w:asciiTheme="minorHAnsi" w:hAnsiTheme="minorHAnsi" w:cstheme="minorHAnsi"/>
          <w:sz w:val="22"/>
          <w:szCs w:val="22"/>
        </w:rPr>
        <w:t>O</w:t>
      </w:r>
      <w:r w:rsidRPr="003425C7">
        <w:rPr>
          <w:rFonts w:asciiTheme="minorHAnsi" w:hAnsiTheme="minorHAnsi" w:cstheme="minorHAnsi"/>
          <w:sz w:val="22"/>
          <w:szCs w:val="22"/>
        </w:rPr>
        <w:t>dpisu z właściwego rejestru lub z centralnej ewidencji i informacji o działalności gospodarczej</w:t>
      </w:r>
      <w:r w:rsidR="006239E8" w:rsidRPr="003425C7">
        <w:rPr>
          <w:rFonts w:asciiTheme="minorHAnsi" w:hAnsiTheme="minorHAnsi" w:cstheme="minorHAnsi"/>
          <w:sz w:val="22"/>
          <w:szCs w:val="22"/>
        </w:rPr>
        <w:t>.</w:t>
      </w:r>
    </w:p>
    <w:p w14:paraId="059F152D" w14:textId="77777777" w:rsidR="007C1A91" w:rsidRPr="003425C7" w:rsidRDefault="007C1A91" w:rsidP="007C1A91">
      <w:pPr>
        <w:spacing w:after="120"/>
        <w:ind w:left="284" w:hanging="284"/>
        <w:jc w:val="both"/>
        <w:rPr>
          <w:rFonts w:asciiTheme="minorHAnsi" w:hAnsiTheme="minorHAnsi" w:cstheme="minorHAnsi"/>
          <w:sz w:val="22"/>
          <w:szCs w:val="22"/>
        </w:rPr>
      </w:pPr>
    </w:p>
    <w:p w14:paraId="2941239B" w14:textId="77777777" w:rsidR="00104A74" w:rsidRPr="003425C7" w:rsidRDefault="00104A74" w:rsidP="00104A74">
      <w:pPr>
        <w:pStyle w:val="Akapitzlist"/>
        <w:ind w:left="283"/>
        <w:contextualSpacing w:val="0"/>
        <w:rPr>
          <w:rFonts w:asciiTheme="minorHAnsi" w:hAnsiTheme="minorHAnsi" w:cstheme="minorHAnsi"/>
        </w:rPr>
      </w:pPr>
    </w:p>
    <w:p w14:paraId="3D70EC6B" w14:textId="23B0AC2F" w:rsidR="00334B05" w:rsidRPr="003425C7" w:rsidRDefault="00334B05" w:rsidP="00873173">
      <w:pPr>
        <w:pStyle w:val="Nagwek1"/>
        <w:numPr>
          <w:ilvl w:val="0"/>
          <w:numId w:val="28"/>
        </w:numPr>
        <w:rPr>
          <w:rFonts w:asciiTheme="minorHAnsi" w:hAnsiTheme="minorHAnsi" w:cstheme="minorHAnsi"/>
          <w:sz w:val="22"/>
          <w:szCs w:val="22"/>
        </w:rPr>
      </w:pPr>
      <w:bookmarkStart w:id="8" w:name="_Toc11389540"/>
      <w:r w:rsidRPr="003425C7">
        <w:rPr>
          <w:rFonts w:asciiTheme="minorHAnsi" w:hAnsiTheme="minorHAnsi" w:cstheme="minorHAnsi"/>
          <w:sz w:val="22"/>
          <w:szCs w:val="22"/>
        </w:rPr>
        <w:lastRenderedPageBreak/>
        <w:t xml:space="preserve">Informacje o sposobie porozumiewania się Zamawiającego z Wykonawcami oraz przekazywania oświadczeń lub dokumentów, a także wskazanie osób uprawnionych do porozumiewania się </w:t>
      </w:r>
      <w:r w:rsidR="00CF7615" w:rsidRPr="003425C7">
        <w:rPr>
          <w:rFonts w:asciiTheme="minorHAnsi" w:hAnsiTheme="minorHAnsi" w:cstheme="minorHAnsi"/>
          <w:sz w:val="22"/>
          <w:szCs w:val="22"/>
          <w:lang w:val="pl-PL"/>
        </w:rPr>
        <w:t xml:space="preserve">                            </w:t>
      </w:r>
      <w:r w:rsidRPr="003425C7">
        <w:rPr>
          <w:rFonts w:asciiTheme="minorHAnsi" w:hAnsiTheme="minorHAnsi" w:cstheme="minorHAnsi"/>
          <w:sz w:val="22"/>
          <w:szCs w:val="22"/>
        </w:rPr>
        <w:t>z Wykonawcami;</w:t>
      </w:r>
      <w:bookmarkEnd w:id="8"/>
    </w:p>
    <w:p w14:paraId="302AAA40" w14:textId="2E9F3E87" w:rsidR="00334B05" w:rsidRPr="003425C7" w:rsidRDefault="00334B05" w:rsidP="00873173">
      <w:pPr>
        <w:numPr>
          <w:ilvl w:val="0"/>
          <w:numId w:val="1"/>
        </w:numPr>
        <w:tabs>
          <w:tab w:val="clear" w:pos="360"/>
        </w:tabs>
        <w:spacing w:after="120"/>
        <w:ind w:left="284" w:hanging="284"/>
        <w:jc w:val="both"/>
        <w:rPr>
          <w:rFonts w:asciiTheme="minorHAnsi" w:hAnsiTheme="minorHAnsi" w:cstheme="minorHAnsi"/>
          <w:sz w:val="22"/>
          <w:szCs w:val="22"/>
        </w:rPr>
      </w:pPr>
      <w:bookmarkStart w:id="9" w:name="_Hlk536102598"/>
      <w:r w:rsidRPr="003425C7">
        <w:rPr>
          <w:rFonts w:asciiTheme="minorHAnsi" w:eastAsia="Arial" w:hAnsiTheme="minorHAnsi" w:cstheme="minorHAnsi"/>
          <w:sz w:val="22"/>
          <w:szCs w:val="22"/>
        </w:rPr>
        <w:t xml:space="preserve">W przedmiotowym postępowaniu o zamówienie publiczne komunikacja pomiędzy Zamawiającym, </w:t>
      </w:r>
      <w:r w:rsidR="00CF7615" w:rsidRPr="003425C7">
        <w:rPr>
          <w:rFonts w:asciiTheme="minorHAnsi" w:eastAsia="Arial" w:hAnsiTheme="minorHAnsi" w:cstheme="minorHAnsi"/>
          <w:sz w:val="22"/>
          <w:szCs w:val="22"/>
        </w:rPr>
        <w:t xml:space="preserve">                    </w:t>
      </w:r>
      <w:r w:rsidRPr="003425C7">
        <w:rPr>
          <w:rFonts w:asciiTheme="minorHAnsi" w:eastAsia="Arial" w:hAnsiTheme="minorHAnsi" w:cstheme="minorHAnsi"/>
          <w:sz w:val="22"/>
          <w:szCs w:val="22"/>
        </w:rPr>
        <w:t xml:space="preserve">a Wykonawcą odbywa się za pośrednictwem operatora pocztowego w rozumieniu ustawy z dnia 23 listopada 2012 r. – Prawo pocztowe </w:t>
      </w:r>
      <w:r w:rsidR="005C58C8" w:rsidRPr="003425C7">
        <w:rPr>
          <w:rFonts w:asciiTheme="minorHAnsi" w:eastAsia="Arial" w:hAnsiTheme="minorHAnsi" w:cstheme="minorHAnsi"/>
          <w:sz w:val="22"/>
          <w:szCs w:val="22"/>
        </w:rPr>
        <w:t xml:space="preserve">(tj. Dz. U. z 2018 r. poz. 2188 ze zm.), osobiście, za pośrednictwem posłańca, faksu lub przy użyciu środków komunikacji elektronicznej w rozumieniu ustawy z dnia 18 lipca 2002 r. o świadczeniu usług drogą elektroniczną (tj. Dz. U. z 2019r. poz. 123) </w:t>
      </w:r>
      <w:r w:rsidRPr="003425C7">
        <w:rPr>
          <w:rFonts w:asciiTheme="minorHAnsi" w:eastAsia="Arial" w:hAnsiTheme="minorHAnsi" w:cstheme="minorHAnsi"/>
          <w:sz w:val="22"/>
          <w:szCs w:val="22"/>
        </w:rPr>
        <w:t xml:space="preserve"> z uwzględnieniem wymogów dotyczących formy</w:t>
      </w:r>
      <w:r w:rsidRPr="003425C7">
        <w:rPr>
          <w:rFonts w:asciiTheme="minorHAnsi" w:hAnsiTheme="minorHAnsi" w:cstheme="minorHAnsi"/>
          <w:sz w:val="22"/>
          <w:szCs w:val="22"/>
        </w:rPr>
        <w:t xml:space="preserve">. </w:t>
      </w:r>
    </w:p>
    <w:p w14:paraId="6FD229DF" w14:textId="77777777" w:rsidR="00334B05" w:rsidRPr="003425C7" w:rsidRDefault="00334B05" w:rsidP="00873173">
      <w:pPr>
        <w:numPr>
          <w:ilvl w:val="0"/>
          <w:numId w:val="1"/>
        </w:numPr>
        <w:tabs>
          <w:tab w:val="clear" w:pos="360"/>
        </w:tabs>
        <w:spacing w:after="120"/>
        <w:ind w:left="284" w:hanging="284"/>
        <w:jc w:val="both"/>
        <w:rPr>
          <w:rFonts w:asciiTheme="minorHAnsi" w:hAnsiTheme="minorHAnsi" w:cstheme="minorHAnsi"/>
          <w:sz w:val="22"/>
          <w:szCs w:val="22"/>
        </w:rPr>
      </w:pPr>
      <w:r w:rsidRPr="003425C7">
        <w:rPr>
          <w:rFonts w:asciiTheme="minorHAnsi" w:eastAsia="Arial" w:hAnsiTheme="minorHAnsi" w:cstheme="minorHAnsi"/>
          <w:sz w:val="22"/>
          <w:szCs w:val="22"/>
        </w:rPr>
        <w:t xml:space="preserve">Oświadczenia, wnioski, zawiadomienia oraz informacje Zamawiający i Wykonawca przekazują pisemnie z zastrzeżeniem pkt. 3. </w:t>
      </w:r>
    </w:p>
    <w:p w14:paraId="6C9D3AEF" w14:textId="77777777" w:rsidR="00334B05" w:rsidRPr="003425C7" w:rsidRDefault="00334B05" w:rsidP="00873173">
      <w:pPr>
        <w:numPr>
          <w:ilvl w:val="0"/>
          <w:numId w:val="1"/>
        </w:numPr>
        <w:tabs>
          <w:tab w:val="clear" w:pos="360"/>
        </w:tabs>
        <w:spacing w:after="120"/>
        <w:ind w:left="284" w:hanging="284"/>
        <w:jc w:val="both"/>
        <w:rPr>
          <w:rFonts w:asciiTheme="minorHAnsi" w:hAnsiTheme="minorHAnsi" w:cstheme="minorHAnsi"/>
          <w:sz w:val="22"/>
          <w:szCs w:val="22"/>
        </w:rPr>
      </w:pPr>
      <w:r w:rsidRPr="003425C7">
        <w:rPr>
          <w:rFonts w:asciiTheme="minorHAnsi" w:eastAsia="Arial" w:hAnsiTheme="minorHAnsi" w:cstheme="minorHAnsi"/>
          <w:sz w:val="22"/>
          <w:szCs w:val="22"/>
        </w:rPr>
        <w:t>Zamawiający dopuszcza porozumiewanie się za pomocą środków komunikacji elektronicznej, przy przekazywaniu następujących dokumentów:</w:t>
      </w:r>
    </w:p>
    <w:p w14:paraId="66EAC474" w14:textId="71940509" w:rsidR="00334B05" w:rsidRPr="003425C7" w:rsidRDefault="00334B05" w:rsidP="00873173">
      <w:pPr>
        <w:pStyle w:val="Standard"/>
        <w:numPr>
          <w:ilvl w:val="1"/>
          <w:numId w:val="10"/>
        </w:numPr>
        <w:tabs>
          <w:tab w:val="left" w:pos="709"/>
        </w:tabs>
        <w:spacing w:after="120"/>
        <w:ind w:left="709" w:right="1" w:hanging="284"/>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pytania i wyjaśnienia dotyczące treści SWZ,</w:t>
      </w:r>
    </w:p>
    <w:p w14:paraId="577F8A0E" w14:textId="77777777" w:rsidR="00334B05" w:rsidRPr="003425C7" w:rsidRDefault="00334B05" w:rsidP="00873173">
      <w:pPr>
        <w:pStyle w:val="Standard"/>
        <w:numPr>
          <w:ilvl w:val="1"/>
          <w:numId w:val="10"/>
        </w:numPr>
        <w:tabs>
          <w:tab w:val="left" w:pos="709"/>
        </w:tabs>
        <w:spacing w:after="120"/>
        <w:ind w:left="709" w:right="1" w:hanging="284"/>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wniosek o wyjaśnienie i wyjaśnienie treści oferty,</w:t>
      </w:r>
    </w:p>
    <w:p w14:paraId="52E014D9" w14:textId="645D0A71" w:rsidR="00334B05" w:rsidRPr="003425C7" w:rsidRDefault="00334B05" w:rsidP="00873173">
      <w:pPr>
        <w:pStyle w:val="Standard"/>
        <w:numPr>
          <w:ilvl w:val="1"/>
          <w:numId w:val="10"/>
        </w:numPr>
        <w:tabs>
          <w:tab w:val="left" w:pos="709"/>
        </w:tabs>
        <w:spacing w:after="120"/>
        <w:ind w:left="709" w:right="1" w:hanging="284"/>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wniosek o wyjaśnienie i wyjaśnienie dotyczące oświadczeń i dokumentów</w:t>
      </w:r>
    </w:p>
    <w:p w14:paraId="798CB9E5" w14:textId="77777777" w:rsidR="00334B05" w:rsidRPr="003425C7" w:rsidRDefault="00334B05" w:rsidP="00873173">
      <w:pPr>
        <w:pStyle w:val="Standard"/>
        <w:numPr>
          <w:ilvl w:val="1"/>
          <w:numId w:val="10"/>
        </w:numPr>
        <w:tabs>
          <w:tab w:val="left" w:pos="709"/>
        </w:tabs>
        <w:spacing w:after="120"/>
        <w:ind w:left="709" w:right="-425" w:hanging="284"/>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 xml:space="preserve">wezwania Zamawiającego dotyczące złożenia lub uzupełnienia dokumentów, oświadczeń </w:t>
      </w:r>
    </w:p>
    <w:p w14:paraId="26C48A11" w14:textId="56B780A0" w:rsidR="00334B05" w:rsidRPr="003425C7" w:rsidRDefault="00334B05" w:rsidP="00C57A7D">
      <w:pPr>
        <w:pStyle w:val="Standard"/>
        <w:tabs>
          <w:tab w:val="left" w:pos="709"/>
        </w:tabs>
        <w:spacing w:after="120"/>
        <w:ind w:left="709" w:right="-425"/>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 xml:space="preserve">lub pełnomocnictw, </w:t>
      </w:r>
    </w:p>
    <w:p w14:paraId="5CF17C06" w14:textId="77777777" w:rsidR="00334B05" w:rsidRPr="003425C7" w:rsidRDefault="00334B05" w:rsidP="00873173">
      <w:pPr>
        <w:pStyle w:val="Standard"/>
        <w:numPr>
          <w:ilvl w:val="1"/>
          <w:numId w:val="10"/>
        </w:numPr>
        <w:tabs>
          <w:tab w:val="left" w:pos="709"/>
        </w:tabs>
        <w:spacing w:after="120"/>
        <w:ind w:left="709" w:right="1" w:hanging="284"/>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wniosek o udzielenie wyjaśnień dotyczących elementów oferty mających wpływ na wysokość ceny oraz odpowiedź Wykonawcy w powyższym zakresie,</w:t>
      </w:r>
    </w:p>
    <w:p w14:paraId="372FE7D1" w14:textId="3295A514" w:rsidR="00334B05" w:rsidRPr="003425C7" w:rsidRDefault="00334B05" w:rsidP="00873173">
      <w:pPr>
        <w:pStyle w:val="Standard"/>
        <w:numPr>
          <w:ilvl w:val="1"/>
          <w:numId w:val="10"/>
        </w:numPr>
        <w:tabs>
          <w:tab w:val="left" w:pos="709"/>
        </w:tabs>
        <w:spacing w:after="120"/>
        <w:ind w:left="709" w:right="1" w:hanging="284"/>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informacja o poprawieniu ofert,</w:t>
      </w:r>
    </w:p>
    <w:p w14:paraId="43DD1D82" w14:textId="77777777" w:rsidR="00334B05" w:rsidRPr="003425C7" w:rsidRDefault="00334B05" w:rsidP="00873173">
      <w:pPr>
        <w:pStyle w:val="Standard"/>
        <w:numPr>
          <w:ilvl w:val="1"/>
          <w:numId w:val="10"/>
        </w:numPr>
        <w:tabs>
          <w:tab w:val="left" w:pos="709"/>
        </w:tabs>
        <w:spacing w:after="120"/>
        <w:ind w:left="709" w:right="1" w:hanging="284"/>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oświadczenie Wykonawcy w kwestii wyrażenia zgody na poprawienie innych omyłek polegających na niezgodności oferty ze specyfikacją istotnych warunków zamówienia, niepowodujących istotnych zmian w treści oferty,</w:t>
      </w:r>
    </w:p>
    <w:p w14:paraId="14C1E33D" w14:textId="77777777" w:rsidR="00334B05" w:rsidRPr="003425C7" w:rsidRDefault="00334B05" w:rsidP="00873173">
      <w:pPr>
        <w:pStyle w:val="Standard"/>
        <w:numPr>
          <w:ilvl w:val="1"/>
          <w:numId w:val="10"/>
        </w:numPr>
        <w:tabs>
          <w:tab w:val="left" w:pos="709"/>
        </w:tabs>
        <w:spacing w:after="120"/>
        <w:ind w:left="709" w:right="1" w:hanging="284"/>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wezwanie Zamawiającego o wyrażenie zgody na przedłużenie terminu związania ofertą,</w:t>
      </w:r>
    </w:p>
    <w:p w14:paraId="6D375AEC" w14:textId="77777777" w:rsidR="00334B05" w:rsidRPr="003425C7" w:rsidRDefault="00334B05" w:rsidP="00873173">
      <w:pPr>
        <w:pStyle w:val="Standard"/>
        <w:numPr>
          <w:ilvl w:val="1"/>
          <w:numId w:val="10"/>
        </w:numPr>
        <w:tabs>
          <w:tab w:val="left" w:pos="709"/>
        </w:tabs>
        <w:spacing w:after="120"/>
        <w:ind w:left="709" w:right="1" w:hanging="284"/>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oświadczenie Wykonawcy o przedłużeniu terminu związania ofertą,</w:t>
      </w:r>
    </w:p>
    <w:p w14:paraId="7FA7FFAC" w14:textId="77777777" w:rsidR="00334B05" w:rsidRPr="003425C7" w:rsidRDefault="00334B05" w:rsidP="00873173">
      <w:pPr>
        <w:pStyle w:val="Standard"/>
        <w:numPr>
          <w:ilvl w:val="1"/>
          <w:numId w:val="10"/>
        </w:numPr>
        <w:tabs>
          <w:tab w:val="left" w:pos="709"/>
        </w:tabs>
        <w:spacing w:after="120"/>
        <w:ind w:left="709" w:right="1" w:hanging="284"/>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 xml:space="preserve">zawiadomienie o wykluczeniu Wykonawcy z postępowania o udzielenie zamówienia oraz </w:t>
      </w:r>
      <w:r w:rsidRPr="003425C7">
        <w:rPr>
          <w:rFonts w:asciiTheme="minorHAnsi" w:eastAsia="Arial" w:hAnsiTheme="minorHAnsi" w:cstheme="minorHAnsi"/>
          <w:sz w:val="22"/>
          <w:szCs w:val="22"/>
        </w:rPr>
        <w:br/>
        <w:t>o odrzucenie oferty,</w:t>
      </w:r>
    </w:p>
    <w:p w14:paraId="6B087812" w14:textId="11D72436" w:rsidR="00334B05" w:rsidRPr="003425C7" w:rsidRDefault="00334B05" w:rsidP="00873173">
      <w:pPr>
        <w:pStyle w:val="Standard"/>
        <w:numPr>
          <w:ilvl w:val="1"/>
          <w:numId w:val="10"/>
        </w:numPr>
        <w:tabs>
          <w:tab w:val="left" w:pos="709"/>
        </w:tabs>
        <w:spacing w:after="120"/>
        <w:ind w:left="709" w:right="1" w:hanging="284"/>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 xml:space="preserve">zawiadomienie o wyborze najkorzystniejszej oferty, </w:t>
      </w:r>
    </w:p>
    <w:p w14:paraId="3EF33DDB" w14:textId="77777777" w:rsidR="00334B05" w:rsidRPr="003425C7" w:rsidRDefault="00334B05" w:rsidP="00873173">
      <w:pPr>
        <w:pStyle w:val="Standard"/>
        <w:numPr>
          <w:ilvl w:val="1"/>
          <w:numId w:val="10"/>
        </w:numPr>
        <w:tabs>
          <w:tab w:val="left" w:pos="709"/>
        </w:tabs>
        <w:spacing w:after="120"/>
        <w:ind w:left="709" w:right="1" w:hanging="284"/>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zawiadomienie o unieważnieniu postępowania,</w:t>
      </w:r>
    </w:p>
    <w:p w14:paraId="1498C304" w14:textId="77777777" w:rsidR="00334B05" w:rsidRPr="003425C7" w:rsidRDefault="00334B05" w:rsidP="00873173">
      <w:pPr>
        <w:pStyle w:val="Standard"/>
        <w:numPr>
          <w:ilvl w:val="1"/>
          <w:numId w:val="10"/>
        </w:numPr>
        <w:tabs>
          <w:tab w:val="left" w:pos="709"/>
        </w:tabs>
        <w:spacing w:after="120"/>
        <w:ind w:left="709" w:right="1" w:hanging="284"/>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zawiadomienie o złożeniu oferty po wyznaczonym terminie;</w:t>
      </w:r>
    </w:p>
    <w:p w14:paraId="5CECA853" w14:textId="77777777" w:rsidR="00334B05" w:rsidRPr="003425C7" w:rsidRDefault="00334B05" w:rsidP="00873173">
      <w:pPr>
        <w:pStyle w:val="Standard"/>
        <w:numPr>
          <w:ilvl w:val="1"/>
          <w:numId w:val="10"/>
        </w:numPr>
        <w:tabs>
          <w:tab w:val="left" w:pos="709"/>
        </w:tabs>
        <w:spacing w:after="120"/>
        <w:ind w:left="709" w:right="1" w:hanging="284"/>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wniosek o udostępnienie protokołu lub/ i załączników do protokołu.</w:t>
      </w:r>
    </w:p>
    <w:p w14:paraId="7E02628C" w14:textId="77777777" w:rsidR="00334B05" w:rsidRPr="003425C7" w:rsidRDefault="00334B05" w:rsidP="00873173">
      <w:pPr>
        <w:pStyle w:val="Standard"/>
        <w:numPr>
          <w:ilvl w:val="0"/>
          <w:numId w:val="1"/>
        </w:numPr>
        <w:tabs>
          <w:tab w:val="left" w:pos="284"/>
        </w:tabs>
        <w:spacing w:after="120"/>
        <w:ind w:left="284" w:right="1" w:hanging="284"/>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Jeżeli Zamawiający lub Wykonawca przekazują ww. oświadczenia, wnioski, zawiadomienia oraz informacje za pośrednictwem faksu lub przy użyciu środków komunikacji elektronicznej, każda ze stron na żądanie drugiej strony niezwłocznie potwierdza fakt ich otrzymania.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r w:rsidRPr="003425C7">
        <w:rPr>
          <w:rFonts w:asciiTheme="minorHAnsi" w:eastAsia="Arial" w:hAnsiTheme="minorHAnsi" w:cstheme="minorHAnsi"/>
          <w:bCs/>
          <w:sz w:val="22"/>
          <w:szCs w:val="22"/>
        </w:rPr>
        <w:t>.</w:t>
      </w:r>
    </w:p>
    <w:p w14:paraId="3C8B925D" w14:textId="77777777" w:rsidR="00334B05" w:rsidRPr="003425C7" w:rsidRDefault="00334B05" w:rsidP="00873173">
      <w:pPr>
        <w:pStyle w:val="Standard"/>
        <w:numPr>
          <w:ilvl w:val="0"/>
          <w:numId w:val="1"/>
        </w:numPr>
        <w:tabs>
          <w:tab w:val="left" w:pos="284"/>
        </w:tabs>
        <w:spacing w:after="120"/>
        <w:ind w:left="284" w:right="1" w:hanging="284"/>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 xml:space="preserve">Adres do korespondencji zamieszczony jest w ust. 1 niniejszej SIWZ. Zamawiający wymaga, aby wszelkie pisma związane z postępowaniem, były kierowane wyłącznie na ten adres. </w:t>
      </w:r>
    </w:p>
    <w:p w14:paraId="517ADD37" w14:textId="77777777" w:rsidR="00334B05" w:rsidRPr="003425C7" w:rsidRDefault="00334B05" w:rsidP="00873173">
      <w:pPr>
        <w:pStyle w:val="Standard"/>
        <w:numPr>
          <w:ilvl w:val="0"/>
          <w:numId w:val="1"/>
        </w:numPr>
        <w:tabs>
          <w:tab w:val="left" w:pos="284"/>
        </w:tabs>
        <w:spacing w:after="120"/>
        <w:ind w:left="284" w:right="1" w:hanging="284"/>
        <w:jc w:val="both"/>
        <w:rPr>
          <w:rFonts w:asciiTheme="minorHAnsi" w:eastAsia="Arial" w:hAnsiTheme="minorHAnsi" w:cstheme="minorHAnsi"/>
          <w:sz w:val="22"/>
          <w:szCs w:val="22"/>
        </w:rPr>
      </w:pPr>
      <w:r w:rsidRPr="003425C7">
        <w:rPr>
          <w:rFonts w:asciiTheme="minorHAnsi" w:hAnsiTheme="minorHAnsi" w:cstheme="minorHAnsi"/>
          <w:sz w:val="22"/>
          <w:szCs w:val="22"/>
        </w:rPr>
        <w:t>W przedmiotowym postępowaniu oświadczenia składa się w formie pisemnej.</w:t>
      </w:r>
    </w:p>
    <w:p w14:paraId="7185623E" w14:textId="77777777" w:rsidR="00334B05" w:rsidRPr="003425C7" w:rsidRDefault="00334B05" w:rsidP="00873173">
      <w:pPr>
        <w:pStyle w:val="Standard"/>
        <w:numPr>
          <w:ilvl w:val="0"/>
          <w:numId w:val="1"/>
        </w:numPr>
        <w:tabs>
          <w:tab w:val="left" w:pos="284"/>
        </w:tabs>
        <w:spacing w:after="120"/>
        <w:ind w:left="284" w:right="1" w:hanging="284"/>
        <w:jc w:val="both"/>
        <w:rPr>
          <w:rFonts w:asciiTheme="minorHAnsi" w:eastAsia="Arial" w:hAnsiTheme="minorHAnsi" w:cstheme="minorHAnsi"/>
          <w:sz w:val="22"/>
          <w:szCs w:val="22"/>
        </w:rPr>
      </w:pPr>
      <w:r w:rsidRPr="003425C7">
        <w:rPr>
          <w:rFonts w:asciiTheme="minorHAnsi" w:hAnsiTheme="minorHAnsi" w:cstheme="minorHAnsi"/>
          <w:sz w:val="22"/>
          <w:szCs w:val="22"/>
        </w:rPr>
        <w:t>Ofertę składa się pod rygorem nieważności w formie pisemnej.</w:t>
      </w:r>
    </w:p>
    <w:p w14:paraId="691EE03C" w14:textId="5B62362B" w:rsidR="00056C05" w:rsidRPr="003425C7" w:rsidRDefault="00056C05" w:rsidP="00873173">
      <w:pPr>
        <w:pStyle w:val="Standard"/>
        <w:numPr>
          <w:ilvl w:val="0"/>
          <w:numId w:val="1"/>
        </w:numPr>
        <w:tabs>
          <w:tab w:val="clear" w:pos="360"/>
          <w:tab w:val="num" w:pos="284"/>
        </w:tabs>
        <w:spacing w:after="120"/>
        <w:ind w:left="284" w:right="1" w:hanging="284"/>
        <w:jc w:val="both"/>
        <w:rPr>
          <w:rFonts w:asciiTheme="minorHAnsi" w:eastAsia="Arial" w:hAnsiTheme="minorHAnsi" w:cstheme="minorHAnsi"/>
          <w:sz w:val="22"/>
          <w:szCs w:val="22"/>
        </w:rPr>
      </w:pPr>
      <w:r w:rsidRPr="003425C7">
        <w:rPr>
          <w:rFonts w:asciiTheme="minorHAnsi" w:hAnsiTheme="minorHAnsi" w:cstheme="minorHAnsi"/>
          <w:sz w:val="22"/>
          <w:szCs w:val="22"/>
        </w:rPr>
        <w:t xml:space="preserve">Oświadczenia, o których mowa w rozporządzeniu Ministra Rozwoju z dnia 26 lipca 2016 r. w sprawie </w:t>
      </w:r>
      <w:r w:rsidRPr="003425C7">
        <w:rPr>
          <w:rFonts w:asciiTheme="minorHAnsi" w:hAnsiTheme="minorHAnsi" w:cstheme="minorHAnsi"/>
          <w:sz w:val="22"/>
          <w:szCs w:val="22"/>
        </w:rPr>
        <w:lastRenderedPageBreak/>
        <w:t>rodzajów dokumentów, jakich może żądać zamawiający od wykonawcy w postępowaniu o udzielenie zamówienia (Dz. U. z 2016r. poz. 1126), zwanym dalej „rozporządzeniem” składane przez Wykonawcę</w:t>
      </w:r>
      <w:r w:rsidR="00CF7615" w:rsidRPr="003425C7">
        <w:rPr>
          <w:rFonts w:asciiTheme="minorHAnsi" w:hAnsiTheme="minorHAnsi" w:cstheme="minorHAnsi"/>
          <w:sz w:val="22"/>
          <w:szCs w:val="22"/>
        </w:rPr>
        <w:t xml:space="preserve">             </w:t>
      </w:r>
      <w:r w:rsidRPr="003425C7">
        <w:rPr>
          <w:rFonts w:asciiTheme="minorHAnsi" w:hAnsiTheme="minorHAnsi" w:cstheme="minorHAnsi"/>
          <w:sz w:val="22"/>
          <w:szCs w:val="22"/>
        </w:rPr>
        <w:t xml:space="preserve"> i inne podmioty, na zdolnościach lub sytuacji których polega Wykonawca na zasadach określonych w art. 22a ustawy oraz przez podwykonawców, należy złożyć </w:t>
      </w:r>
      <w:r w:rsidRPr="003425C7">
        <w:rPr>
          <w:rFonts w:asciiTheme="minorHAnsi" w:hAnsiTheme="minorHAnsi" w:cstheme="minorHAnsi"/>
          <w:b/>
          <w:sz w:val="22"/>
          <w:szCs w:val="22"/>
        </w:rPr>
        <w:t>w oryginale</w:t>
      </w:r>
      <w:r w:rsidRPr="003425C7">
        <w:rPr>
          <w:rFonts w:asciiTheme="minorHAnsi" w:hAnsiTheme="minorHAnsi" w:cstheme="minorHAnsi"/>
          <w:sz w:val="22"/>
          <w:szCs w:val="22"/>
        </w:rPr>
        <w:t>.</w:t>
      </w:r>
    </w:p>
    <w:p w14:paraId="608D4143" w14:textId="77777777" w:rsidR="00056C05" w:rsidRPr="003425C7" w:rsidRDefault="00056C05" w:rsidP="00873173">
      <w:pPr>
        <w:pStyle w:val="Standard"/>
        <w:numPr>
          <w:ilvl w:val="0"/>
          <w:numId w:val="1"/>
        </w:numPr>
        <w:spacing w:after="120"/>
        <w:ind w:left="284" w:right="1" w:hanging="284"/>
        <w:jc w:val="both"/>
        <w:rPr>
          <w:rFonts w:asciiTheme="minorHAnsi" w:eastAsia="Arial" w:hAnsiTheme="minorHAnsi" w:cstheme="minorHAnsi"/>
          <w:sz w:val="22"/>
          <w:szCs w:val="22"/>
        </w:rPr>
      </w:pPr>
      <w:r w:rsidRPr="003425C7">
        <w:rPr>
          <w:rFonts w:asciiTheme="minorHAnsi" w:hAnsiTheme="minorHAnsi" w:cstheme="minorHAnsi"/>
          <w:sz w:val="22"/>
          <w:szCs w:val="22"/>
        </w:rPr>
        <w:t xml:space="preserve">Dokumenty, o których mowa w rozporządzeniu, inne niż oświadczenia, o których mowa powyżej </w:t>
      </w:r>
      <w:r w:rsidRPr="003425C7">
        <w:rPr>
          <w:rFonts w:asciiTheme="minorHAnsi" w:hAnsiTheme="minorHAnsi" w:cstheme="minorHAnsi"/>
          <w:sz w:val="22"/>
          <w:szCs w:val="22"/>
        </w:rPr>
        <w:br/>
        <w:t>w pkt. 8, należy złożyć w oryginale lub kopii poświadczonej za zgodność z oryginałem.</w:t>
      </w:r>
    </w:p>
    <w:p w14:paraId="260D993C" w14:textId="77777777" w:rsidR="00056C05" w:rsidRPr="003425C7" w:rsidRDefault="00056C05" w:rsidP="00873173">
      <w:pPr>
        <w:pStyle w:val="Standard"/>
        <w:numPr>
          <w:ilvl w:val="0"/>
          <w:numId w:val="1"/>
        </w:numPr>
        <w:spacing w:after="120"/>
        <w:ind w:right="1"/>
        <w:jc w:val="both"/>
        <w:rPr>
          <w:rFonts w:asciiTheme="minorHAnsi" w:eastAsia="Arial" w:hAnsiTheme="minorHAnsi" w:cstheme="minorHAnsi"/>
          <w:sz w:val="22"/>
          <w:szCs w:val="22"/>
        </w:rPr>
      </w:pPr>
      <w:r w:rsidRPr="003425C7">
        <w:rPr>
          <w:rFonts w:asciiTheme="minorHAnsi" w:hAnsiTheme="minorHAnsi" w:cstheme="minorHAnsi"/>
          <w:sz w:val="22"/>
          <w:szCs w:val="22"/>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17A33E0C" w14:textId="77777777" w:rsidR="00334B05" w:rsidRPr="003425C7" w:rsidRDefault="00334B05" w:rsidP="00873173">
      <w:pPr>
        <w:pStyle w:val="Standard"/>
        <w:numPr>
          <w:ilvl w:val="0"/>
          <w:numId w:val="1"/>
        </w:numPr>
        <w:tabs>
          <w:tab w:val="left" w:pos="284"/>
        </w:tabs>
        <w:spacing w:after="120"/>
        <w:ind w:left="284" w:right="1" w:hanging="284"/>
        <w:jc w:val="both"/>
        <w:rPr>
          <w:rFonts w:asciiTheme="minorHAnsi" w:eastAsia="Arial" w:hAnsiTheme="minorHAnsi" w:cstheme="minorHAnsi"/>
          <w:sz w:val="22"/>
          <w:szCs w:val="22"/>
        </w:rPr>
      </w:pPr>
      <w:r w:rsidRPr="003425C7">
        <w:rPr>
          <w:rFonts w:asciiTheme="minorHAnsi" w:hAnsiTheme="minorHAnsi" w:cstheme="minorHAnsi"/>
          <w:sz w:val="22"/>
          <w:szCs w:val="22"/>
        </w:rPr>
        <w:t>Dokumenty sporządzone w języku obcym są składane wraz z tłumaczeniem na język polski.</w:t>
      </w:r>
    </w:p>
    <w:p w14:paraId="6C9016D7" w14:textId="77777777" w:rsidR="00334B05" w:rsidRPr="003425C7" w:rsidRDefault="00334B05" w:rsidP="00873173">
      <w:pPr>
        <w:pStyle w:val="Standard"/>
        <w:numPr>
          <w:ilvl w:val="0"/>
          <w:numId w:val="1"/>
        </w:numPr>
        <w:tabs>
          <w:tab w:val="left" w:pos="284"/>
        </w:tabs>
        <w:spacing w:after="120"/>
        <w:ind w:left="284" w:right="1" w:hanging="284"/>
        <w:jc w:val="both"/>
        <w:rPr>
          <w:rFonts w:asciiTheme="minorHAnsi" w:eastAsia="Arial" w:hAnsiTheme="minorHAnsi" w:cstheme="minorHAnsi"/>
          <w:sz w:val="22"/>
          <w:szCs w:val="22"/>
        </w:rPr>
      </w:pPr>
      <w:r w:rsidRPr="003425C7">
        <w:rPr>
          <w:rFonts w:asciiTheme="minorHAnsi" w:hAnsiTheme="minorHAnsi" w:cstheme="minorHAnsi"/>
          <w:sz w:val="22"/>
          <w:szCs w:val="22"/>
        </w:rPr>
        <w:t xml:space="preserve">Osobami uprawnionymi do bezpośredniego kontaktowania się z Wykonawcami są: </w:t>
      </w:r>
    </w:p>
    <w:p w14:paraId="6EC9370E" w14:textId="22AC8E67" w:rsidR="00334B05" w:rsidRPr="003425C7" w:rsidRDefault="009B7A45" w:rsidP="009B7A45">
      <w:pPr>
        <w:tabs>
          <w:tab w:val="left" w:pos="284"/>
        </w:tabs>
        <w:spacing w:after="120"/>
        <w:ind w:left="284"/>
        <w:jc w:val="both"/>
        <w:rPr>
          <w:rFonts w:asciiTheme="minorHAnsi" w:hAnsiTheme="minorHAnsi" w:cstheme="minorHAnsi"/>
          <w:sz w:val="22"/>
          <w:szCs w:val="22"/>
        </w:rPr>
      </w:pPr>
      <w:r w:rsidRPr="003425C7">
        <w:rPr>
          <w:rFonts w:asciiTheme="minorHAnsi" w:hAnsiTheme="minorHAnsi" w:cstheme="minorHAnsi"/>
          <w:sz w:val="22"/>
          <w:szCs w:val="22"/>
        </w:rPr>
        <w:t>a</w:t>
      </w:r>
      <w:r w:rsidR="000D2153" w:rsidRPr="003425C7">
        <w:rPr>
          <w:rFonts w:asciiTheme="minorHAnsi" w:hAnsiTheme="minorHAnsi" w:cstheme="minorHAnsi"/>
          <w:sz w:val="22"/>
          <w:szCs w:val="22"/>
        </w:rPr>
        <w:t>)</w:t>
      </w:r>
      <w:r w:rsidR="00025897" w:rsidRPr="003425C7">
        <w:rPr>
          <w:rFonts w:asciiTheme="minorHAnsi" w:hAnsiTheme="minorHAnsi" w:cstheme="minorHAnsi"/>
          <w:sz w:val="22"/>
          <w:szCs w:val="22"/>
        </w:rPr>
        <w:t xml:space="preserve"> </w:t>
      </w:r>
      <w:r w:rsidR="00AA47AE" w:rsidRPr="003425C7">
        <w:rPr>
          <w:rFonts w:asciiTheme="minorHAnsi" w:hAnsiTheme="minorHAnsi" w:cstheme="minorHAnsi"/>
          <w:b/>
          <w:sz w:val="22"/>
          <w:szCs w:val="22"/>
        </w:rPr>
        <w:t xml:space="preserve"> </w:t>
      </w:r>
      <w:r w:rsidR="00877489" w:rsidRPr="003425C7">
        <w:rPr>
          <w:rFonts w:asciiTheme="minorHAnsi" w:hAnsiTheme="minorHAnsi" w:cstheme="minorHAnsi"/>
          <w:sz w:val="22"/>
          <w:szCs w:val="22"/>
        </w:rPr>
        <w:t>Andrzej Strus</w:t>
      </w:r>
      <w:r w:rsidRPr="003425C7">
        <w:rPr>
          <w:rFonts w:asciiTheme="minorHAnsi" w:hAnsiTheme="minorHAnsi" w:cstheme="minorHAnsi"/>
          <w:sz w:val="22"/>
          <w:szCs w:val="22"/>
        </w:rPr>
        <w:t xml:space="preserve"> - Kierownik Oczyszczalni ścieków , tel. 605 223 838 , e-mail: strus@zwik.mragowo.pl</w:t>
      </w:r>
    </w:p>
    <w:p w14:paraId="3D9C86C1" w14:textId="359CE754" w:rsidR="00334B05" w:rsidRPr="003425C7" w:rsidRDefault="00334B05" w:rsidP="00873173">
      <w:pPr>
        <w:numPr>
          <w:ilvl w:val="0"/>
          <w:numId w:val="1"/>
        </w:numPr>
        <w:tabs>
          <w:tab w:val="clear" w:pos="360"/>
          <w:tab w:val="left" w:pos="284"/>
          <w:tab w:val="left" w:pos="426"/>
        </w:tabs>
        <w:spacing w:after="120"/>
        <w:ind w:left="284" w:hanging="284"/>
        <w:jc w:val="both"/>
        <w:rPr>
          <w:rStyle w:val="akapitdomyslny"/>
          <w:rFonts w:asciiTheme="minorHAnsi" w:hAnsiTheme="minorHAnsi" w:cstheme="minorHAnsi"/>
          <w:sz w:val="22"/>
          <w:szCs w:val="22"/>
        </w:rPr>
      </w:pPr>
      <w:r w:rsidRPr="003425C7">
        <w:rPr>
          <w:rFonts w:asciiTheme="minorHAnsi" w:hAnsiTheme="minorHAnsi" w:cstheme="minorHAnsi"/>
          <w:sz w:val="22"/>
          <w:szCs w:val="22"/>
        </w:rPr>
        <w:t xml:space="preserve">Wykonawca może zwrócić się </w:t>
      </w:r>
      <w:r w:rsidRPr="003425C7">
        <w:rPr>
          <w:rStyle w:val="akapitustep"/>
          <w:rFonts w:asciiTheme="minorHAnsi" w:hAnsiTheme="minorHAnsi" w:cstheme="minorHAnsi"/>
          <w:sz w:val="22"/>
          <w:szCs w:val="22"/>
        </w:rPr>
        <w:t>do Zamawiającego o wyjaśnienie treści specyfikacji istotnych warunków zamówienia. Zamawiający jest obowiązany udzielić wyjaśnień niezwłocznie, jednak nie później niż</w:t>
      </w:r>
      <w:r w:rsidRPr="003425C7">
        <w:rPr>
          <w:rFonts w:asciiTheme="minorHAnsi" w:hAnsiTheme="minorHAnsi" w:cstheme="minorHAnsi"/>
          <w:sz w:val="22"/>
          <w:szCs w:val="22"/>
        </w:rPr>
        <w:t xml:space="preserve"> </w:t>
      </w:r>
      <w:r w:rsidRPr="003425C7">
        <w:rPr>
          <w:rStyle w:val="artykul"/>
          <w:rFonts w:asciiTheme="minorHAnsi" w:hAnsiTheme="minorHAnsi" w:cstheme="minorHAnsi"/>
          <w:sz w:val="22"/>
          <w:szCs w:val="22"/>
        </w:rPr>
        <w:t xml:space="preserve">na </w:t>
      </w:r>
      <w:r w:rsidR="00CF7615" w:rsidRPr="003425C7">
        <w:rPr>
          <w:rStyle w:val="artykul"/>
          <w:rFonts w:asciiTheme="minorHAnsi" w:hAnsiTheme="minorHAnsi" w:cstheme="minorHAnsi"/>
          <w:sz w:val="22"/>
          <w:szCs w:val="22"/>
        </w:rPr>
        <w:t xml:space="preserve">  </w:t>
      </w:r>
      <w:r w:rsidRPr="003425C7">
        <w:rPr>
          <w:rStyle w:val="artykul"/>
          <w:rFonts w:asciiTheme="minorHAnsi" w:hAnsiTheme="minorHAnsi" w:cstheme="minorHAnsi"/>
          <w:sz w:val="22"/>
          <w:szCs w:val="22"/>
        </w:rPr>
        <w:t xml:space="preserve">2 dni przed upływem terminu składania ofert </w:t>
      </w:r>
      <w:r w:rsidRPr="003425C7">
        <w:rPr>
          <w:rStyle w:val="akapitdomyslnynastepne"/>
          <w:rFonts w:asciiTheme="minorHAnsi" w:hAnsiTheme="minorHAnsi" w:cstheme="minorHAnsi"/>
          <w:sz w:val="22"/>
          <w:szCs w:val="22"/>
        </w:rPr>
        <w:t xml:space="preserve">pod warunkiem, że wniosek o wyjaśnienie treści specyfikacji istotnych warunków zamówienia wpłynął do Zamawiającego nie później niż do końca dnia, w którym upływa połowa wyznaczonego terminu składania ofert, </w:t>
      </w:r>
      <w:r w:rsidRPr="003425C7">
        <w:rPr>
          <w:rStyle w:val="akapitustep"/>
          <w:rFonts w:asciiTheme="minorHAnsi" w:hAnsiTheme="minorHAnsi" w:cstheme="minorHAnsi"/>
          <w:sz w:val="22"/>
          <w:szCs w:val="22"/>
        </w:rPr>
        <w:t xml:space="preserve">Przedłużenie terminu składania ofert nie wpływa na bieg terminu składania wniosku o wyjaśnienie treści specyfikacji istotnych warunków zamówienia. </w:t>
      </w:r>
      <w:r w:rsidRPr="003425C7">
        <w:rPr>
          <w:rStyle w:val="akapitdomyslny"/>
          <w:rFonts w:asciiTheme="minorHAnsi" w:hAnsiTheme="minorHAnsi" w:cstheme="minorHAnsi"/>
          <w:sz w:val="22"/>
          <w:szCs w:val="22"/>
        </w:rPr>
        <w:t>Treść zapytań wraz z wyjaśnieniami Zamawiający przekaże Wykonawcom, którym przekazał specyfikację istotnych warunków zamówienia, bez ujawniania źródła zapytania oraz zamieści je na stronie internetowej, na której zamieszczona została SIWZ.</w:t>
      </w:r>
    </w:p>
    <w:p w14:paraId="38EA6EEF" w14:textId="77777777" w:rsidR="00334B05" w:rsidRPr="003425C7" w:rsidRDefault="00334B05" w:rsidP="00873173">
      <w:pPr>
        <w:numPr>
          <w:ilvl w:val="0"/>
          <w:numId w:val="1"/>
        </w:numPr>
        <w:tabs>
          <w:tab w:val="clear" w:pos="360"/>
          <w:tab w:val="left" w:pos="284"/>
          <w:tab w:val="left" w:pos="426"/>
        </w:tabs>
        <w:spacing w:after="120"/>
        <w:ind w:left="284" w:hanging="284"/>
        <w:jc w:val="both"/>
        <w:rPr>
          <w:rStyle w:val="akapitdomyslny"/>
          <w:rFonts w:asciiTheme="minorHAnsi" w:hAnsiTheme="minorHAnsi" w:cstheme="minorHAnsi"/>
          <w:sz w:val="22"/>
          <w:szCs w:val="22"/>
        </w:rPr>
      </w:pPr>
      <w:r w:rsidRPr="003425C7">
        <w:rPr>
          <w:rStyle w:val="akapitdomyslny"/>
          <w:rFonts w:asciiTheme="minorHAnsi" w:hAnsiTheme="minorHAnsi" w:cstheme="minorHAnsi"/>
          <w:sz w:val="22"/>
          <w:szCs w:val="22"/>
        </w:rPr>
        <w:t xml:space="preserve">Zamawiający nie dopuszcza porozumiewania się z Wykonawcami za pośrednictwem telefonu. </w:t>
      </w:r>
    </w:p>
    <w:p w14:paraId="42FFCD05" w14:textId="77777777" w:rsidR="00104A74" w:rsidRPr="003425C7" w:rsidRDefault="00104A74" w:rsidP="00104A74">
      <w:pPr>
        <w:tabs>
          <w:tab w:val="left" w:pos="426"/>
        </w:tabs>
        <w:spacing w:after="120"/>
        <w:ind w:left="284"/>
        <w:jc w:val="both"/>
        <w:rPr>
          <w:rStyle w:val="akapitdomyslny"/>
          <w:rFonts w:asciiTheme="minorHAnsi" w:hAnsiTheme="minorHAnsi" w:cstheme="minorHAnsi"/>
          <w:sz w:val="22"/>
          <w:szCs w:val="22"/>
        </w:rPr>
      </w:pPr>
    </w:p>
    <w:p w14:paraId="082304C8" w14:textId="7C2B641D" w:rsidR="00334B05" w:rsidRPr="003425C7" w:rsidRDefault="00ED032E" w:rsidP="00873173">
      <w:pPr>
        <w:pStyle w:val="Nagwek1"/>
        <w:numPr>
          <w:ilvl w:val="0"/>
          <w:numId w:val="28"/>
        </w:numPr>
        <w:tabs>
          <w:tab w:val="left" w:pos="284"/>
        </w:tabs>
        <w:ind w:left="284" w:hanging="284"/>
        <w:rPr>
          <w:rFonts w:asciiTheme="minorHAnsi" w:hAnsiTheme="minorHAnsi" w:cstheme="minorHAnsi"/>
          <w:sz w:val="22"/>
          <w:szCs w:val="22"/>
          <w:lang w:val="pl-PL"/>
        </w:rPr>
      </w:pPr>
      <w:bookmarkStart w:id="10" w:name="_Toc11389541"/>
      <w:bookmarkEnd w:id="9"/>
      <w:r w:rsidRPr="003425C7">
        <w:rPr>
          <w:rFonts w:asciiTheme="minorHAnsi" w:hAnsiTheme="minorHAnsi" w:cstheme="minorHAnsi"/>
          <w:sz w:val="22"/>
          <w:szCs w:val="22"/>
          <w:lang w:val="pl-PL"/>
        </w:rPr>
        <w:t xml:space="preserve"> </w:t>
      </w:r>
      <w:r w:rsidR="00334B05" w:rsidRPr="003425C7">
        <w:rPr>
          <w:rFonts w:asciiTheme="minorHAnsi" w:hAnsiTheme="minorHAnsi" w:cstheme="minorHAnsi"/>
          <w:sz w:val="22"/>
          <w:szCs w:val="22"/>
        </w:rPr>
        <w:t>Termin związania ofertą</w:t>
      </w:r>
      <w:bookmarkEnd w:id="10"/>
    </w:p>
    <w:p w14:paraId="4E5615BF" w14:textId="77777777" w:rsidR="009D0851" w:rsidRPr="003425C7" w:rsidRDefault="009D0851" w:rsidP="00873173">
      <w:pPr>
        <w:widowControl/>
        <w:numPr>
          <w:ilvl w:val="0"/>
          <w:numId w:val="22"/>
        </w:numPr>
        <w:shd w:val="clear" w:color="auto" w:fill="FFFFFF"/>
        <w:suppressAutoHyphens w:val="0"/>
        <w:jc w:val="both"/>
        <w:rPr>
          <w:rFonts w:asciiTheme="minorHAnsi" w:hAnsiTheme="minorHAnsi" w:cstheme="minorHAnsi"/>
          <w:spacing w:val="2"/>
          <w:sz w:val="22"/>
          <w:szCs w:val="22"/>
        </w:rPr>
      </w:pPr>
      <w:r w:rsidRPr="003425C7">
        <w:rPr>
          <w:rFonts w:asciiTheme="minorHAnsi" w:hAnsiTheme="minorHAnsi" w:cstheme="minorHAnsi"/>
          <w:spacing w:val="2"/>
          <w:sz w:val="22"/>
          <w:szCs w:val="22"/>
        </w:rPr>
        <w:t xml:space="preserve">Wykonawca jest związany ofertą do upływu terminu określonego w specyfikacji istotnych warunków zamówienia, jednak nie dłużej niż 30 dni. </w:t>
      </w:r>
    </w:p>
    <w:p w14:paraId="578D1069" w14:textId="2AE2639A" w:rsidR="009D0851" w:rsidRPr="003425C7" w:rsidRDefault="009D0851" w:rsidP="00873173">
      <w:pPr>
        <w:widowControl/>
        <w:numPr>
          <w:ilvl w:val="0"/>
          <w:numId w:val="22"/>
        </w:numPr>
        <w:shd w:val="clear" w:color="auto" w:fill="FFFFFF"/>
        <w:suppressAutoHyphens w:val="0"/>
        <w:jc w:val="both"/>
        <w:rPr>
          <w:rFonts w:asciiTheme="minorHAnsi" w:hAnsiTheme="minorHAnsi" w:cstheme="minorHAnsi"/>
          <w:spacing w:val="2"/>
          <w:sz w:val="22"/>
          <w:szCs w:val="22"/>
        </w:rPr>
      </w:pPr>
      <w:r w:rsidRPr="003425C7">
        <w:rPr>
          <w:rFonts w:asciiTheme="minorHAnsi" w:hAnsiTheme="minorHAnsi" w:cstheme="minorHAnsi"/>
          <w:spacing w:val="2"/>
          <w:sz w:val="22"/>
          <w:szCs w:val="22"/>
        </w:rPr>
        <w:t xml:space="preserve">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 </w:t>
      </w:r>
    </w:p>
    <w:p w14:paraId="6E2D042B" w14:textId="77777777" w:rsidR="009D0851" w:rsidRPr="003425C7" w:rsidRDefault="009D0851" w:rsidP="00873173">
      <w:pPr>
        <w:numPr>
          <w:ilvl w:val="0"/>
          <w:numId w:val="22"/>
        </w:numPr>
        <w:shd w:val="clear" w:color="auto" w:fill="FFFFFF"/>
        <w:suppressAutoHyphens w:val="0"/>
        <w:autoSpaceDE w:val="0"/>
        <w:autoSpaceDN w:val="0"/>
        <w:adjustRightInd w:val="0"/>
        <w:spacing w:line="274" w:lineRule="exact"/>
        <w:jc w:val="both"/>
        <w:rPr>
          <w:rFonts w:asciiTheme="minorHAnsi" w:hAnsiTheme="minorHAnsi" w:cstheme="minorHAnsi"/>
          <w:spacing w:val="-18"/>
          <w:sz w:val="22"/>
          <w:szCs w:val="22"/>
        </w:rPr>
      </w:pPr>
      <w:r w:rsidRPr="003425C7">
        <w:rPr>
          <w:rFonts w:asciiTheme="minorHAnsi" w:hAnsiTheme="minorHAnsi" w:cstheme="minorHAnsi"/>
          <w:spacing w:val="2"/>
          <w:sz w:val="22"/>
          <w:szCs w:val="22"/>
        </w:rPr>
        <w:t>Bieg terminu związania ofertą rozpoczyna się wraz</w:t>
      </w:r>
      <w:r w:rsidRPr="003425C7">
        <w:rPr>
          <w:rFonts w:asciiTheme="minorHAnsi" w:hAnsiTheme="minorHAnsi" w:cstheme="minorHAnsi"/>
          <w:sz w:val="22"/>
          <w:szCs w:val="22"/>
        </w:rPr>
        <w:t xml:space="preserve"> z upływem terminu składania ofert.</w:t>
      </w:r>
    </w:p>
    <w:p w14:paraId="271AE87F" w14:textId="77777777" w:rsidR="009D0851" w:rsidRPr="003425C7" w:rsidRDefault="009D0851" w:rsidP="009D0851">
      <w:pPr>
        <w:rPr>
          <w:rFonts w:asciiTheme="minorHAnsi" w:hAnsiTheme="minorHAnsi" w:cstheme="minorHAnsi"/>
          <w:sz w:val="22"/>
          <w:szCs w:val="22"/>
          <w:lang w:eastAsia="en-US"/>
        </w:rPr>
      </w:pPr>
    </w:p>
    <w:p w14:paraId="4E8E6565" w14:textId="77777777" w:rsidR="00334B05" w:rsidRPr="003425C7" w:rsidRDefault="00334B05" w:rsidP="00C57A7D">
      <w:pPr>
        <w:pStyle w:val="Tekstpodstawowywcity31"/>
        <w:ind w:left="284" w:hanging="284"/>
        <w:jc w:val="both"/>
        <w:rPr>
          <w:rFonts w:asciiTheme="minorHAnsi" w:hAnsiTheme="minorHAnsi" w:cstheme="minorHAnsi"/>
          <w:sz w:val="22"/>
          <w:szCs w:val="22"/>
        </w:rPr>
      </w:pPr>
    </w:p>
    <w:p w14:paraId="47D4AD75" w14:textId="259CA9B8" w:rsidR="00334B05" w:rsidRPr="003425C7" w:rsidRDefault="00ED032E" w:rsidP="00873173">
      <w:pPr>
        <w:pStyle w:val="Nagwek1"/>
        <w:numPr>
          <w:ilvl w:val="0"/>
          <w:numId w:val="28"/>
        </w:numPr>
        <w:rPr>
          <w:rFonts w:asciiTheme="minorHAnsi" w:hAnsiTheme="minorHAnsi" w:cstheme="minorHAnsi"/>
          <w:sz w:val="22"/>
          <w:szCs w:val="22"/>
          <w:lang w:val="pl-PL"/>
        </w:rPr>
      </w:pPr>
      <w:bookmarkStart w:id="11" w:name="_Toc11389543"/>
      <w:r w:rsidRPr="003425C7">
        <w:rPr>
          <w:rFonts w:asciiTheme="minorHAnsi" w:hAnsiTheme="minorHAnsi" w:cstheme="minorHAnsi"/>
          <w:sz w:val="22"/>
          <w:szCs w:val="22"/>
          <w:lang w:val="pl-PL"/>
        </w:rPr>
        <w:t xml:space="preserve"> </w:t>
      </w:r>
      <w:r w:rsidR="00334B05" w:rsidRPr="003425C7">
        <w:rPr>
          <w:rFonts w:asciiTheme="minorHAnsi" w:hAnsiTheme="minorHAnsi" w:cstheme="minorHAnsi"/>
          <w:sz w:val="22"/>
          <w:szCs w:val="22"/>
        </w:rPr>
        <w:t>Opis sposobu przygotowania ofert</w:t>
      </w:r>
      <w:bookmarkEnd w:id="11"/>
    </w:p>
    <w:p w14:paraId="4591A266" w14:textId="77777777" w:rsidR="009D0851" w:rsidRPr="003425C7" w:rsidRDefault="009D0851" w:rsidP="00873173">
      <w:pPr>
        <w:widowControl/>
        <w:numPr>
          <w:ilvl w:val="0"/>
          <w:numId w:val="23"/>
        </w:numPr>
        <w:shd w:val="clear" w:color="auto" w:fill="FFFFFF"/>
        <w:suppressAutoHyphens w:val="0"/>
        <w:spacing w:line="274" w:lineRule="exact"/>
        <w:ind w:right="36"/>
        <w:jc w:val="both"/>
        <w:rPr>
          <w:rFonts w:asciiTheme="minorHAnsi" w:hAnsiTheme="minorHAnsi" w:cstheme="minorHAnsi"/>
          <w:spacing w:val="2"/>
          <w:sz w:val="22"/>
          <w:szCs w:val="22"/>
        </w:rPr>
      </w:pPr>
      <w:r w:rsidRPr="003425C7">
        <w:rPr>
          <w:rFonts w:asciiTheme="minorHAnsi" w:hAnsiTheme="minorHAnsi" w:cstheme="minorHAnsi"/>
          <w:spacing w:val="2"/>
          <w:sz w:val="22"/>
          <w:szCs w:val="22"/>
        </w:rPr>
        <w:t>Wykonawca może złożyć jedną ofertę.</w:t>
      </w:r>
    </w:p>
    <w:p w14:paraId="7F0FF745" w14:textId="19F7CA0E" w:rsidR="009D0851" w:rsidRPr="003425C7" w:rsidRDefault="009D0851" w:rsidP="00873173">
      <w:pPr>
        <w:widowControl/>
        <w:numPr>
          <w:ilvl w:val="0"/>
          <w:numId w:val="23"/>
        </w:numPr>
        <w:shd w:val="clear" w:color="auto" w:fill="FFFFFF"/>
        <w:suppressAutoHyphens w:val="0"/>
        <w:spacing w:line="274" w:lineRule="exact"/>
        <w:ind w:right="36"/>
        <w:jc w:val="both"/>
        <w:rPr>
          <w:rFonts w:asciiTheme="minorHAnsi" w:hAnsiTheme="minorHAnsi" w:cstheme="minorHAnsi"/>
          <w:spacing w:val="2"/>
          <w:sz w:val="22"/>
          <w:szCs w:val="22"/>
        </w:rPr>
      </w:pPr>
      <w:r w:rsidRPr="003425C7">
        <w:rPr>
          <w:rFonts w:asciiTheme="minorHAnsi" w:hAnsiTheme="minorHAnsi" w:cstheme="minorHAnsi"/>
          <w:spacing w:val="2"/>
          <w:sz w:val="22"/>
          <w:szCs w:val="22"/>
        </w:rPr>
        <w:t>Ofertę składa się, pod rygorem</w:t>
      </w:r>
      <w:r w:rsidR="00FB0B36" w:rsidRPr="003425C7">
        <w:rPr>
          <w:rFonts w:asciiTheme="minorHAnsi" w:hAnsiTheme="minorHAnsi" w:cstheme="minorHAnsi"/>
          <w:spacing w:val="2"/>
          <w:sz w:val="22"/>
          <w:szCs w:val="22"/>
        </w:rPr>
        <w:t xml:space="preserve"> nieważności, w formie pisemnej sporządzonej w języku polskim. </w:t>
      </w:r>
    </w:p>
    <w:p w14:paraId="228E1891" w14:textId="77777777" w:rsidR="009D0851" w:rsidRPr="003425C7" w:rsidRDefault="009D0851" w:rsidP="00873173">
      <w:pPr>
        <w:numPr>
          <w:ilvl w:val="0"/>
          <w:numId w:val="23"/>
        </w:numPr>
        <w:shd w:val="clear" w:color="auto" w:fill="FFFFFF"/>
        <w:suppressAutoHyphens w:val="0"/>
        <w:autoSpaceDE w:val="0"/>
        <w:autoSpaceDN w:val="0"/>
        <w:adjustRightInd w:val="0"/>
        <w:spacing w:line="274" w:lineRule="exact"/>
        <w:jc w:val="both"/>
        <w:rPr>
          <w:rFonts w:asciiTheme="minorHAnsi" w:hAnsiTheme="minorHAnsi" w:cstheme="minorHAnsi"/>
          <w:spacing w:val="2"/>
          <w:sz w:val="22"/>
          <w:szCs w:val="22"/>
        </w:rPr>
      </w:pPr>
      <w:r w:rsidRPr="003425C7">
        <w:rPr>
          <w:rFonts w:asciiTheme="minorHAnsi" w:hAnsiTheme="minorHAnsi" w:cstheme="minorHAnsi"/>
          <w:spacing w:val="2"/>
          <w:sz w:val="22"/>
          <w:szCs w:val="22"/>
        </w:rPr>
        <w:t>Treść oferty musi odpowiadać treści specyfikacji istotnych warunków zamówienia.</w:t>
      </w:r>
    </w:p>
    <w:p w14:paraId="405127F3" w14:textId="77777777" w:rsidR="009D0851" w:rsidRPr="003425C7" w:rsidRDefault="009D0851" w:rsidP="00873173">
      <w:pPr>
        <w:numPr>
          <w:ilvl w:val="0"/>
          <w:numId w:val="23"/>
        </w:numPr>
        <w:shd w:val="clear" w:color="auto" w:fill="FFFFFF"/>
        <w:suppressAutoHyphens w:val="0"/>
        <w:autoSpaceDE w:val="0"/>
        <w:autoSpaceDN w:val="0"/>
        <w:adjustRightInd w:val="0"/>
        <w:spacing w:line="274" w:lineRule="exact"/>
        <w:jc w:val="both"/>
        <w:rPr>
          <w:rFonts w:asciiTheme="minorHAnsi" w:hAnsiTheme="minorHAnsi" w:cstheme="minorHAnsi"/>
          <w:spacing w:val="2"/>
          <w:sz w:val="22"/>
          <w:szCs w:val="22"/>
        </w:rPr>
      </w:pPr>
      <w:r w:rsidRPr="003425C7">
        <w:rPr>
          <w:rFonts w:asciiTheme="minorHAnsi" w:hAnsiTheme="minorHAnsi" w:cstheme="minorHAnsi"/>
          <w:spacing w:val="2"/>
          <w:sz w:val="22"/>
          <w:szCs w:val="22"/>
        </w:rPr>
        <w:t>Wykonawca może, przed upływem terminu do składania ofert, zmienić lub wycofać ofertę.</w:t>
      </w:r>
    </w:p>
    <w:p w14:paraId="047674BD" w14:textId="77777777" w:rsidR="009D0851" w:rsidRPr="003425C7" w:rsidRDefault="009D0851" w:rsidP="00873173">
      <w:pPr>
        <w:numPr>
          <w:ilvl w:val="0"/>
          <w:numId w:val="23"/>
        </w:numPr>
        <w:shd w:val="clear" w:color="auto" w:fill="FFFFFF"/>
        <w:suppressAutoHyphens w:val="0"/>
        <w:autoSpaceDE w:val="0"/>
        <w:autoSpaceDN w:val="0"/>
        <w:adjustRightInd w:val="0"/>
        <w:spacing w:line="274" w:lineRule="exact"/>
        <w:jc w:val="both"/>
        <w:rPr>
          <w:rFonts w:asciiTheme="minorHAnsi" w:hAnsiTheme="minorHAnsi" w:cstheme="minorHAnsi"/>
          <w:spacing w:val="2"/>
          <w:sz w:val="22"/>
          <w:szCs w:val="22"/>
        </w:rPr>
      </w:pPr>
      <w:r w:rsidRPr="003425C7">
        <w:rPr>
          <w:rFonts w:asciiTheme="minorHAnsi" w:hAnsiTheme="minorHAnsi" w:cstheme="minorHAnsi"/>
          <w:spacing w:val="2"/>
          <w:sz w:val="22"/>
          <w:szCs w:val="22"/>
        </w:rPr>
        <w:t>Ofertę złożoną po terminie zwraca się bez otwierania po upływie terminu przewidzianego                       na wniesienie protestu.</w:t>
      </w:r>
    </w:p>
    <w:p w14:paraId="77702443" w14:textId="5692315D" w:rsidR="00334B05" w:rsidRPr="003425C7" w:rsidRDefault="00334B05" w:rsidP="00873173">
      <w:pPr>
        <w:numPr>
          <w:ilvl w:val="0"/>
          <w:numId w:val="2"/>
        </w:numPr>
        <w:spacing w:after="120"/>
        <w:jc w:val="both"/>
        <w:rPr>
          <w:rFonts w:asciiTheme="minorHAnsi" w:hAnsiTheme="minorHAnsi" w:cstheme="minorHAnsi"/>
          <w:sz w:val="22"/>
          <w:szCs w:val="22"/>
        </w:rPr>
      </w:pPr>
      <w:r w:rsidRPr="003425C7">
        <w:rPr>
          <w:rFonts w:asciiTheme="minorHAnsi" w:hAnsiTheme="minorHAnsi" w:cstheme="minorHAnsi"/>
          <w:sz w:val="22"/>
          <w:szCs w:val="22"/>
        </w:rPr>
        <w:t xml:space="preserve">Wzór </w:t>
      </w:r>
      <w:r w:rsidR="009D0851" w:rsidRPr="003425C7">
        <w:rPr>
          <w:rFonts w:asciiTheme="minorHAnsi" w:hAnsiTheme="minorHAnsi" w:cstheme="minorHAnsi"/>
          <w:sz w:val="22"/>
          <w:szCs w:val="22"/>
        </w:rPr>
        <w:t>formularza ofertowego</w:t>
      </w:r>
      <w:r w:rsidRPr="003425C7">
        <w:rPr>
          <w:rFonts w:asciiTheme="minorHAnsi" w:hAnsiTheme="minorHAnsi" w:cstheme="minorHAnsi"/>
          <w:sz w:val="22"/>
          <w:szCs w:val="22"/>
        </w:rPr>
        <w:t xml:space="preserve"> stanowi załącznik </w:t>
      </w:r>
      <w:r w:rsidR="00EE5733" w:rsidRPr="003425C7">
        <w:rPr>
          <w:rFonts w:asciiTheme="minorHAnsi" w:hAnsiTheme="minorHAnsi" w:cstheme="minorHAnsi"/>
          <w:sz w:val="22"/>
          <w:szCs w:val="22"/>
        </w:rPr>
        <w:t>nr 1</w:t>
      </w:r>
      <w:r w:rsidRPr="003425C7">
        <w:rPr>
          <w:rFonts w:asciiTheme="minorHAnsi" w:hAnsiTheme="minorHAnsi" w:cstheme="minorHAnsi"/>
          <w:sz w:val="22"/>
          <w:szCs w:val="22"/>
        </w:rPr>
        <w:t xml:space="preserve"> do niniejszej SWZ.</w:t>
      </w:r>
      <w:r w:rsidRPr="003425C7" w:rsidDel="00625804">
        <w:rPr>
          <w:rFonts w:asciiTheme="minorHAnsi" w:hAnsiTheme="minorHAnsi" w:cstheme="minorHAnsi"/>
          <w:sz w:val="22"/>
          <w:szCs w:val="22"/>
        </w:rPr>
        <w:t xml:space="preserve"> </w:t>
      </w:r>
    </w:p>
    <w:p w14:paraId="242C04D8" w14:textId="42901D73" w:rsidR="00334B05" w:rsidRPr="003425C7" w:rsidRDefault="00334B05" w:rsidP="00837446">
      <w:pPr>
        <w:spacing w:after="120"/>
        <w:jc w:val="both"/>
        <w:rPr>
          <w:rFonts w:asciiTheme="minorHAnsi" w:hAnsiTheme="minorHAnsi" w:cstheme="minorHAnsi"/>
          <w:b/>
          <w:bCs/>
          <w:sz w:val="22"/>
          <w:szCs w:val="22"/>
        </w:rPr>
      </w:pPr>
      <w:r w:rsidRPr="003425C7">
        <w:rPr>
          <w:rFonts w:asciiTheme="minorHAnsi" w:hAnsiTheme="minorHAnsi" w:cstheme="minorHAnsi"/>
          <w:sz w:val="22"/>
          <w:szCs w:val="22"/>
        </w:rPr>
        <w:t xml:space="preserve">Oferta musi być złożona w kopercie zabezpieczonej poprzez zaklejenie powinna zawierać nazwę </w:t>
      </w:r>
      <w:r w:rsidRPr="003425C7">
        <w:rPr>
          <w:rFonts w:asciiTheme="minorHAnsi" w:hAnsiTheme="minorHAnsi" w:cstheme="minorHAnsi"/>
          <w:sz w:val="22"/>
          <w:szCs w:val="22"/>
        </w:rPr>
        <w:br/>
        <w:t xml:space="preserve">i pełny adres Wykonawcy oraz oznaczenie </w:t>
      </w:r>
      <w:r w:rsidR="00550604" w:rsidRPr="003425C7">
        <w:rPr>
          <w:rFonts w:asciiTheme="minorHAnsi" w:hAnsiTheme="minorHAnsi" w:cstheme="minorHAnsi"/>
          <w:sz w:val="22"/>
          <w:szCs w:val="22"/>
        </w:rPr>
        <w:t>–</w:t>
      </w:r>
      <w:r w:rsidRPr="003425C7">
        <w:rPr>
          <w:rFonts w:asciiTheme="minorHAnsi" w:hAnsiTheme="minorHAnsi" w:cstheme="minorHAnsi"/>
          <w:sz w:val="22"/>
          <w:szCs w:val="22"/>
        </w:rPr>
        <w:t xml:space="preserve"> </w:t>
      </w:r>
      <w:r w:rsidR="00877489" w:rsidRPr="003425C7">
        <w:rPr>
          <w:rFonts w:asciiTheme="minorHAnsi" w:hAnsiTheme="minorHAnsi" w:cstheme="minorHAnsi"/>
          <w:b/>
          <w:sz w:val="22"/>
          <w:szCs w:val="22"/>
        </w:rPr>
        <w:t>„</w:t>
      </w:r>
      <w:r w:rsidR="00837446" w:rsidRPr="003425C7">
        <w:rPr>
          <w:rFonts w:asciiTheme="minorHAnsi" w:hAnsiTheme="minorHAnsi" w:cstheme="minorHAnsi"/>
          <w:b/>
          <w:sz w:val="22"/>
          <w:szCs w:val="22"/>
        </w:rPr>
        <w:t xml:space="preserve">Dostawa zrębki drzewnej na potrzeby funkcjonowania kompostowni osadów ściekowych w Polskiej Wsi  k/Mrągowa </w:t>
      </w:r>
      <w:r w:rsidR="000224BA" w:rsidRPr="003425C7">
        <w:rPr>
          <w:rFonts w:asciiTheme="minorHAnsi" w:hAnsiTheme="minorHAnsi" w:cstheme="minorHAnsi"/>
          <w:b/>
          <w:bCs/>
          <w:sz w:val="22"/>
          <w:szCs w:val="22"/>
        </w:rPr>
        <w:t>”</w:t>
      </w:r>
    </w:p>
    <w:p w14:paraId="47C29887" w14:textId="4A9FA7BA" w:rsidR="00334B05" w:rsidRPr="003425C7" w:rsidRDefault="00334B05" w:rsidP="00873173">
      <w:pPr>
        <w:numPr>
          <w:ilvl w:val="0"/>
          <w:numId w:val="2"/>
        </w:numPr>
        <w:tabs>
          <w:tab w:val="clear" w:pos="360"/>
        </w:tabs>
        <w:spacing w:after="120"/>
        <w:ind w:left="284" w:hanging="284"/>
        <w:jc w:val="both"/>
        <w:rPr>
          <w:rFonts w:asciiTheme="minorHAnsi" w:hAnsiTheme="minorHAnsi" w:cstheme="minorHAnsi"/>
          <w:b/>
          <w:sz w:val="22"/>
          <w:szCs w:val="22"/>
        </w:rPr>
      </w:pPr>
      <w:r w:rsidRPr="003425C7">
        <w:rPr>
          <w:rFonts w:asciiTheme="minorHAnsi" w:hAnsiTheme="minorHAnsi" w:cstheme="minorHAnsi"/>
          <w:sz w:val="22"/>
          <w:szCs w:val="22"/>
        </w:rPr>
        <w:t>W przypadku innego oznakowania oferty, negatywne konsekwencje z otwarcia, nie</w:t>
      </w:r>
      <w:r w:rsidR="00550604" w:rsidRPr="003425C7">
        <w:rPr>
          <w:rFonts w:asciiTheme="minorHAnsi" w:hAnsiTheme="minorHAnsi" w:cstheme="minorHAnsi"/>
          <w:sz w:val="22"/>
          <w:szCs w:val="22"/>
        </w:rPr>
        <w:t xml:space="preserve"> przekazania koperty Zamawiającemu</w:t>
      </w:r>
      <w:r w:rsidRPr="003425C7">
        <w:rPr>
          <w:rFonts w:asciiTheme="minorHAnsi" w:hAnsiTheme="minorHAnsi" w:cstheme="minorHAnsi"/>
          <w:sz w:val="22"/>
          <w:szCs w:val="22"/>
        </w:rPr>
        <w:t>, ponosi Wykonawca.</w:t>
      </w:r>
    </w:p>
    <w:p w14:paraId="4D014527" w14:textId="77777777" w:rsidR="00334B05" w:rsidRPr="003425C7" w:rsidRDefault="00334B05" w:rsidP="00873173">
      <w:pPr>
        <w:pStyle w:val="Tekstpodstawowywcity"/>
        <w:numPr>
          <w:ilvl w:val="0"/>
          <w:numId w:val="6"/>
        </w:numPr>
        <w:tabs>
          <w:tab w:val="clear" w:pos="360"/>
          <w:tab w:val="num" w:pos="284"/>
        </w:tabs>
        <w:jc w:val="both"/>
        <w:rPr>
          <w:rFonts w:asciiTheme="minorHAnsi" w:hAnsiTheme="minorHAnsi" w:cstheme="minorHAnsi"/>
          <w:sz w:val="22"/>
          <w:szCs w:val="22"/>
        </w:rPr>
      </w:pPr>
      <w:r w:rsidRPr="003425C7">
        <w:rPr>
          <w:rFonts w:asciiTheme="minorHAnsi" w:hAnsiTheme="minorHAnsi" w:cstheme="minorHAnsi"/>
          <w:sz w:val="22"/>
          <w:szCs w:val="22"/>
        </w:rPr>
        <w:t>Koszty związane z przygotowaniem oferty ponosi Wykonawca składający ofertę.</w:t>
      </w:r>
    </w:p>
    <w:p w14:paraId="44C6BA04" w14:textId="77777777" w:rsidR="00334B05" w:rsidRPr="003425C7" w:rsidRDefault="00334B05" w:rsidP="00C57A7D">
      <w:pPr>
        <w:spacing w:after="120"/>
        <w:ind w:left="284" w:hanging="284"/>
        <w:jc w:val="both"/>
        <w:rPr>
          <w:rFonts w:asciiTheme="minorHAnsi" w:hAnsiTheme="minorHAnsi" w:cstheme="minorHAnsi"/>
          <w:sz w:val="22"/>
          <w:szCs w:val="22"/>
        </w:rPr>
      </w:pPr>
    </w:p>
    <w:p w14:paraId="01BB60F2" w14:textId="77777777" w:rsidR="00334B05" w:rsidRPr="003425C7" w:rsidRDefault="00334B05" w:rsidP="00873173">
      <w:pPr>
        <w:pStyle w:val="Nagwek1"/>
        <w:numPr>
          <w:ilvl w:val="0"/>
          <w:numId w:val="29"/>
        </w:numPr>
        <w:rPr>
          <w:rFonts w:asciiTheme="minorHAnsi" w:hAnsiTheme="minorHAnsi" w:cstheme="minorHAnsi"/>
          <w:sz w:val="22"/>
          <w:szCs w:val="22"/>
        </w:rPr>
      </w:pPr>
      <w:bookmarkStart w:id="12" w:name="_Toc11389545"/>
      <w:r w:rsidRPr="003425C7">
        <w:rPr>
          <w:rFonts w:asciiTheme="minorHAnsi" w:hAnsiTheme="minorHAnsi" w:cstheme="minorHAnsi"/>
          <w:sz w:val="22"/>
          <w:szCs w:val="22"/>
        </w:rPr>
        <w:t>Miejsce oraz termin składania i otwarcia ofert</w:t>
      </w:r>
      <w:bookmarkEnd w:id="12"/>
    </w:p>
    <w:p w14:paraId="0C82E3AE" w14:textId="37F0AFA2" w:rsidR="00334B05" w:rsidRPr="003425C7" w:rsidRDefault="00334B05" w:rsidP="00C2234B">
      <w:pPr>
        <w:numPr>
          <w:ilvl w:val="0"/>
          <w:numId w:val="11"/>
        </w:numPr>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 xml:space="preserve">Oferty na wykonanie zamówienia należy składać w </w:t>
      </w:r>
      <w:r w:rsidR="00025897" w:rsidRPr="003425C7">
        <w:rPr>
          <w:rFonts w:asciiTheme="minorHAnsi" w:hAnsiTheme="minorHAnsi" w:cstheme="minorHAnsi"/>
          <w:sz w:val="22"/>
          <w:szCs w:val="22"/>
        </w:rPr>
        <w:t>sekretariacie</w:t>
      </w:r>
      <w:r w:rsidR="00025897" w:rsidRPr="003425C7">
        <w:rPr>
          <w:rFonts w:asciiTheme="minorHAnsi" w:hAnsiTheme="minorHAnsi" w:cstheme="minorHAnsi"/>
          <w:b/>
          <w:sz w:val="22"/>
          <w:szCs w:val="22"/>
        </w:rPr>
        <w:t xml:space="preserve"> </w:t>
      </w:r>
      <w:r w:rsidRPr="003425C7">
        <w:rPr>
          <w:rFonts w:asciiTheme="minorHAnsi" w:hAnsiTheme="minorHAnsi" w:cstheme="minorHAnsi"/>
          <w:sz w:val="22"/>
          <w:szCs w:val="22"/>
        </w:rPr>
        <w:t xml:space="preserve">Zakładu Wodociągów i Kanalizacji Spółka z o.o. </w:t>
      </w:r>
      <w:r w:rsidR="00025897" w:rsidRPr="003425C7">
        <w:rPr>
          <w:rFonts w:asciiTheme="minorHAnsi" w:hAnsiTheme="minorHAnsi" w:cstheme="minorHAnsi"/>
          <w:sz w:val="22"/>
          <w:szCs w:val="22"/>
        </w:rPr>
        <w:t>, o</w:t>
      </w:r>
      <w:r w:rsidRPr="003425C7">
        <w:rPr>
          <w:rFonts w:asciiTheme="minorHAnsi" w:hAnsiTheme="minorHAnsi" w:cstheme="minorHAnsi"/>
          <w:sz w:val="22"/>
          <w:szCs w:val="22"/>
        </w:rPr>
        <w:t>s. Mazurskie 1 A</w:t>
      </w:r>
      <w:r w:rsidR="00025897" w:rsidRPr="003425C7">
        <w:rPr>
          <w:rFonts w:asciiTheme="minorHAnsi" w:hAnsiTheme="minorHAnsi" w:cstheme="minorHAnsi"/>
          <w:sz w:val="22"/>
          <w:szCs w:val="22"/>
        </w:rPr>
        <w:t xml:space="preserve"> </w:t>
      </w:r>
      <w:r w:rsidRPr="003425C7">
        <w:rPr>
          <w:rFonts w:asciiTheme="minorHAnsi" w:hAnsiTheme="minorHAnsi" w:cstheme="minorHAnsi"/>
          <w:sz w:val="22"/>
          <w:szCs w:val="22"/>
        </w:rPr>
        <w:t>, 11-700 Mrągowo</w:t>
      </w:r>
      <w:r w:rsidR="00025897" w:rsidRPr="003425C7">
        <w:rPr>
          <w:rFonts w:asciiTheme="minorHAnsi" w:hAnsiTheme="minorHAnsi" w:cstheme="minorHAnsi"/>
          <w:sz w:val="22"/>
          <w:szCs w:val="22"/>
        </w:rPr>
        <w:t xml:space="preserve"> ,</w:t>
      </w:r>
      <w:r w:rsidRPr="003425C7">
        <w:rPr>
          <w:rFonts w:asciiTheme="minorHAnsi" w:hAnsiTheme="minorHAnsi" w:cstheme="minorHAnsi"/>
          <w:sz w:val="22"/>
          <w:szCs w:val="22"/>
        </w:rPr>
        <w:t xml:space="preserve"> do dnia </w:t>
      </w:r>
      <w:r w:rsidR="0027308C">
        <w:rPr>
          <w:rFonts w:asciiTheme="minorHAnsi" w:hAnsiTheme="minorHAnsi" w:cstheme="minorHAnsi"/>
          <w:b/>
          <w:sz w:val="22"/>
          <w:szCs w:val="22"/>
        </w:rPr>
        <w:t>02 listopada</w:t>
      </w:r>
      <w:r w:rsidR="009243FD" w:rsidRPr="003425C7">
        <w:rPr>
          <w:rFonts w:asciiTheme="minorHAnsi" w:hAnsiTheme="minorHAnsi" w:cstheme="minorHAnsi"/>
          <w:b/>
          <w:sz w:val="22"/>
          <w:szCs w:val="22"/>
        </w:rPr>
        <w:t xml:space="preserve"> 2022</w:t>
      </w:r>
      <w:r w:rsidRPr="003425C7">
        <w:rPr>
          <w:rFonts w:asciiTheme="minorHAnsi" w:hAnsiTheme="minorHAnsi" w:cstheme="minorHAnsi"/>
          <w:b/>
          <w:sz w:val="22"/>
          <w:szCs w:val="22"/>
        </w:rPr>
        <w:t xml:space="preserve"> r. do godziny 1</w:t>
      </w:r>
      <w:r w:rsidR="00C2234B" w:rsidRPr="003425C7">
        <w:rPr>
          <w:rFonts w:asciiTheme="minorHAnsi" w:hAnsiTheme="minorHAnsi" w:cstheme="minorHAnsi"/>
          <w:b/>
          <w:sz w:val="22"/>
          <w:szCs w:val="22"/>
        </w:rPr>
        <w:t>0</w:t>
      </w:r>
      <w:r w:rsidRPr="003425C7">
        <w:rPr>
          <w:rFonts w:asciiTheme="minorHAnsi" w:hAnsiTheme="minorHAnsi" w:cstheme="minorHAnsi"/>
          <w:b/>
          <w:sz w:val="22"/>
          <w:szCs w:val="22"/>
        </w:rPr>
        <w:t>:00</w:t>
      </w:r>
      <w:r w:rsidRPr="003425C7">
        <w:rPr>
          <w:rFonts w:asciiTheme="minorHAnsi" w:hAnsiTheme="minorHAnsi" w:cstheme="minorHAnsi"/>
          <w:sz w:val="22"/>
          <w:szCs w:val="22"/>
        </w:rPr>
        <w:t>.</w:t>
      </w:r>
    </w:p>
    <w:p w14:paraId="146553CC" w14:textId="0F909BCC" w:rsidR="00334B05" w:rsidRPr="003425C7" w:rsidRDefault="00334B05" w:rsidP="00873173">
      <w:pPr>
        <w:widowControl/>
        <w:numPr>
          <w:ilvl w:val="0"/>
          <w:numId w:val="11"/>
        </w:numPr>
        <w:suppressAutoHyphens w:val="0"/>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Otwarcie ofert odbędzie się w siedzibie Zamawiającego Zakładu Wodociągów i Kanalizacji Spółka z o.o.</w:t>
      </w:r>
      <w:r w:rsidR="00E12B05" w:rsidRPr="003425C7">
        <w:rPr>
          <w:rFonts w:asciiTheme="minorHAnsi" w:hAnsiTheme="minorHAnsi" w:cstheme="minorHAnsi"/>
          <w:sz w:val="22"/>
          <w:szCs w:val="22"/>
        </w:rPr>
        <w:t xml:space="preserve"> o</w:t>
      </w:r>
      <w:r w:rsidRPr="003425C7">
        <w:rPr>
          <w:rFonts w:asciiTheme="minorHAnsi" w:hAnsiTheme="minorHAnsi" w:cstheme="minorHAnsi"/>
          <w:sz w:val="22"/>
          <w:szCs w:val="22"/>
        </w:rPr>
        <w:t xml:space="preserve">s. Mazurskie 1 </w:t>
      </w:r>
      <w:r w:rsidR="00E12B05" w:rsidRPr="003425C7">
        <w:rPr>
          <w:rFonts w:asciiTheme="minorHAnsi" w:hAnsiTheme="minorHAnsi" w:cstheme="minorHAnsi"/>
          <w:sz w:val="22"/>
          <w:szCs w:val="22"/>
        </w:rPr>
        <w:t xml:space="preserve"> </w:t>
      </w:r>
      <w:r w:rsidRPr="003425C7">
        <w:rPr>
          <w:rFonts w:asciiTheme="minorHAnsi" w:hAnsiTheme="minorHAnsi" w:cstheme="minorHAnsi"/>
          <w:sz w:val="22"/>
          <w:szCs w:val="22"/>
        </w:rPr>
        <w:t>A</w:t>
      </w:r>
      <w:r w:rsidR="00E12B05" w:rsidRPr="003425C7">
        <w:rPr>
          <w:rFonts w:asciiTheme="minorHAnsi" w:hAnsiTheme="minorHAnsi" w:cstheme="minorHAnsi"/>
          <w:sz w:val="22"/>
          <w:szCs w:val="22"/>
        </w:rPr>
        <w:t xml:space="preserve"> </w:t>
      </w:r>
      <w:r w:rsidRPr="003425C7">
        <w:rPr>
          <w:rFonts w:asciiTheme="minorHAnsi" w:hAnsiTheme="minorHAnsi" w:cstheme="minorHAnsi"/>
          <w:sz w:val="22"/>
          <w:szCs w:val="22"/>
        </w:rPr>
        <w:t xml:space="preserve">, 11-700 Mrągowo w  dniu </w:t>
      </w:r>
      <w:r w:rsidR="0027308C">
        <w:rPr>
          <w:rFonts w:asciiTheme="minorHAnsi" w:hAnsiTheme="minorHAnsi" w:cstheme="minorHAnsi"/>
          <w:b/>
          <w:sz w:val="22"/>
          <w:szCs w:val="22"/>
        </w:rPr>
        <w:t>02 listopada</w:t>
      </w:r>
      <w:r w:rsidR="009243FD" w:rsidRPr="003425C7">
        <w:rPr>
          <w:rFonts w:asciiTheme="minorHAnsi" w:hAnsiTheme="minorHAnsi" w:cstheme="minorHAnsi"/>
          <w:b/>
          <w:sz w:val="22"/>
          <w:szCs w:val="22"/>
        </w:rPr>
        <w:t xml:space="preserve"> 2022</w:t>
      </w:r>
      <w:r w:rsidRPr="003425C7">
        <w:rPr>
          <w:rFonts w:asciiTheme="minorHAnsi" w:hAnsiTheme="minorHAnsi" w:cstheme="minorHAnsi"/>
          <w:b/>
          <w:sz w:val="22"/>
          <w:szCs w:val="22"/>
        </w:rPr>
        <w:t xml:space="preserve"> r</w:t>
      </w:r>
      <w:r w:rsidR="00C2234B" w:rsidRPr="003425C7">
        <w:rPr>
          <w:rFonts w:asciiTheme="minorHAnsi" w:hAnsiTheme="minorHAnsi" w:cstheme="minorHAnsi"/>
          <w:b/>
          <w:sz w:val="22"/>
          <w:szCs w:val="22"/>
        </w:rPr>
        <w:t xml:space="preserve"> o godzinie 10.30</w:t>
      </w:r>
    </w:p>
    <w:p w14:paraId="0E4C6B75" w14:textId="77777777" w:rsidR="00334B05" w:rsidRPr="003425C7" w:rsidRDefault="00334B05" w:rsidP="00873173">
      <w:pPr>
        <w:pStyle w:val="Akapitzlist"/>
        <w:numPr>
          <w:ilvl w:val="0"/>
          <w:numId w:val="11"/>
        </w:numPr>
        <w:tabs>
          <w:tab w:val="left" w:pos="284"/>
        </w:tabs>
        <w:ind w:left="284" w:hanging="284"/>
        <w:contextualSpacing w:val="0"/>
        <w:rPr>
          <w:rFonts w:asciiTheme="minorHAnsi" w:hAnsiTheme="minorHAnsi" w:cstheme="minorHAnsi"/>
        </w:rPr>
      </w:pPr>
      <w:r w:rsidRPr="003425C7">
        <w:rPr>
          <w:rFonts w:asciiTheme="minorHAnsi" w:eastAsia="Calibri" w:hAnsiTheme="minorHAnsi" w:cstheme="minorHAnsi"/>
        </w:rPr>
        <w:t>Niezwłocznie po otwarciu ofert zamawiający zamieszcza na stronie internetowej informacje dotyczące:</w:t>
      </w:r>
    </w:p>
    <w:p w14:paraId="24C30E22" w14:textId="77777777" w:rsidR="00334B05" w:rsidRPr="003425C7" w:rsidRDefault="00334B05" w:rsidP="00873173">
      <w:pPr>
        <w:numPr>
          <w:ilvl w:val="0"/>
          <w:numId w:val="8"/>
        </w:numPr>
        <w:tabs>
          <w:tab w:val="num" w:pos="284"/>
        </w:tabs>
        <w:autoSpaceDE w:val="0"/>
        <w:autoSpaceDN w:val="0"/>
        <w:adjustRightInd w:val="0"/>
        <w:spacing w:after="120"/>
        <w:ind w:left="284" w:hanging="284"/>
        <w:jc w:val="both"/>
        <w:rPr>
          <w:rFonts w:asciiTheme="minorHAnsi" w:eastAsia="Calibri" w:hAnsiTheme="minorHAnsi" w:cstheme="minorHAnsi"/>
          <w:sz w:val="22"/>
          <w:szCs w:val="22"/>
        </w:rPr>
      </w:pPr>
      <w:r w:rsidRPr="003425C7">
        <w:rPr>
          <w:rFonts w:asciiTheme="minorHAnsi" w:eastAsia="Calibri" w:hAnsiTheme="minorHAnsi" w:cstheme="minorHAnsi"/>
          <w:sz w:val="22"/>
          <w:szCs w:val="22"/>
        </w:rPr>
        <w:t>kwoty, jaką zamierza przeznaczyć na sfinansowanie zamówienia;</w:t>
      </w:r>
    </w:p>
    <w:p w14:paraId="6A01E708" w14:textId="77777777" w:rsidR="00334B05" w:rsidRPr="003425C7" w:rsidRDefault="00334B05" w:rsidP="00873173">
      <w:pPr>
        <w:numPr>
          <w:ilvl w:val="0"/>
          <w:numId w:val="8"/>
        </w:numPr>
        <w:tabs>
          <w:tab w:val="num" w:pos="284"/>
        </w:tabs>
        <w:autoSpaceDE w:val="0"/>
        <w:autoSpaceDN w:val="0"/>
        <w:adjustRightInd w:val="0"/>
        <w:spacing w:after="120"/>
        <w:ind w:left="284" w:hanging="284"/>
        <w:jc w:val="both"/>
        <w:rPr>
          <w:rFonts w:asciiTheme="minorHAnsi" w:eastAsia="Calibri" w:hAnsiTheme="minorHAnsi" w:cstheme="minorHAnsi"/>
          <w:sz w:val="22"/>
          <w:szCs w:val="22"/>
        </w:rPr>
      </w:pPr>
      <w:r w:rsidRPr="003425C7">
        <w:rPr>
          <w:rFonts w:asciiTheme="minorHAnsi" w:eastAsia="Calibri" w:hAnsiTheme="minorHAnsi" w:cstheme="minorHAnsi"/>
          <w:sz w:val="22"/>
          <w:szCs w:val="22"/>
        </w:rPr>
        <w:t>firm oraz adresów wykonawców, którzy złożyli oferty w terminie;</w:t>
      </w:r>
    </w:p>
    <w:p w14:paraId="66091AB3" w14:textId="77777777" w:rsidR="00334B05" w:rsidRPr="003425C7" w:rsidRDefault="00334B05" w:rsidP="00873173">
      <w:pPr>
        <w:numPr>
          <w:ilvl w:val="0"/>
          <w:numId w:val="8"/>
        </w:numPr>
        <w:tabs>
          <w:tab w:val="num" w:pos="284"/>
        </w:tabs>
        <w:autoSpaceDE w:val="0"/>
        <w:autoSpaceDN w:val="0"/>
        <w:adjustRightInd w:val="0"/>
        <w:spacing w:after="120"/>
        <w:ind w:left="284" w:hanging="284"/>
        <w:jc w:val="both"/>
        <w:rPr>
          <w:rFonts w:asciiTheme="minorHAnsi" w:eastAsia="Calibri" w:hAnsiTheme="minorHAnsi" w:cstheme="minorHAnsi"/>
          <w:sz w:val="22"/>
          <w:szCs w:val="22"/>
        </w:rPr>
      </w:pPr>
      <w:r w:rsidRPr="003425C7">
        <w:rPr>
          <w:rFonts w:asciiTheme="minorHAnsi" w:eastAsia="Calibri" w:hAnsiTheme="minorHAnsi" w:cstheme="minorHAnsi"/>
          <w:sz w:val="22"/>
          <w:szCs w:val="22"/>
        </w:rPr>
        <w:t>ceny, terminu wykonania zamówienia, okresu gwarancji i warunków płatności zawartych w ofertach.</w:t>
      </w:r>
    </w:p>
    <w:p w14:paraId="06521FB2" w14:textId="77777777" w:rsidR="00334B05" w:rsidRPr="003425C7" w:rsidRDefault="00334B05" w:rsidP="00C57A7D">
      <w:pPr>
        <w:spacing w:after="120"/>
        <w:ind w:left="284" w:hanging="284"/>
        <w:rPr>
          <w:rFonts w:asciiTheme="minorHAnsi" w:hAnsiTheme="minorHAnsi" w:cstheme="minorHAnsi"/>
          <w:sz w:val="22"/>
          <w:szCs w:val="22"/>
          <w:lang w:eastAsia="en-US"/>
        </w:rPr>
      </w:pPr>
    </w:p>
    <w:p w14:paraId="17969AE7" w14:textId="39F03AA6" w:rsidR="00334B05" w:rsidRPr="003425C7" w:rsidRDefault="00550604" w:rsidP="00873173">
      <w:pPr>
        <w:pStyle w:val="Nagwek1"/>
        <w:numPr>
          <w:ilvl w:val="0"/>
          <w:numId w:val="31"/>
        </w:numPr>
        <w:ind w:left="284"/>
        <w:rPr>
          <w:rFonts w:asciiTheme="minorHAnsi" w:hAnsiTheme="minorHAnsi" w:cstheme="minorHAnsi"/>
          <w:sz w:val="22"/>
          <w:szCs w:val="22"/>
        </w:rPr>
      </w:pPr>
      <w:bookmarkStart w:id="13" w:name="_Toc11389546"/>
      <w:r w:rsidRPr="003425C7">
        <w:rPr>
          <w:rFonts w:asciiTheme="minorHAnsi" w:hAnsiTheme="minorHAnsi" w:cstheme="minorHAnsi"/>
          <w:sz w:val="22"/>
          <w:szCs w:val="22"/>
          <w:lang w:val="pl-PL"/>
        </w:rPr>
        <w:t xml:space="preserve"> </w:t>
      </w:r>
      <w:r w:rsidR="00334B05" w:rsidRPr="003425C7">
        <w:rPr>
          <w:rFonts w:asciiTheme="minorHAnsi" w:hAnsiTheme="minorHAnsi" w:cstheme="minorHAnsi"/>
          <w:sz w:val="22"/>
          <w:szCs w:val="22"/>
        </w:rPr>
        <w:t>Opis sposobu obliczania ceny</w:t>
      </w:r>
      <w:bookmarkEnd w:id="13"/>
    </w:p>
    <w:p w14:paraId="07C13BFB" w14:textId="77777777" w:rsidR="005421E3" w:rsidRPr="003425C7" w:rsidRDefault="005421E3" w:rsidP="00873173">
      <w:pPr>
        <w:numPr>
          <w:ilvl w:val="0"/>
          <w:numId w:val="4"/>
        </w:numPr>
        <w:tabs>
          <w:tab w:val="clear" w:pos="283"/>
          <w:tab w:val="num" w:pos="142"/>
          <w:tab w:val="left" w:pos="12113"/>
        </w:tabs>
        <w:spacing w:after="120"/>
        <w:ind w:left="284"/>
        <w:jc w:val="both"/>
        <w:rPr>
          <w:rFonts w:asciiTheme="minorHAnsi" w:hAnsiTheme="minorHAnsi" w:cstheme="minorHAnsi"/>
          <w:sz w:val="22"/>
          <w:szCs w:val="22"/>
        </w:rPr>
      </w:pPr>
      <w:r w:rsidRPr="003425C7">
        <w:rPr>
          <w:rFonts w:asciiTheme="minorHAnsi" w:hAnsiTheme="minorHAnsi" w:cstheme="minorHAnsi"/>
          <w:sz w:val="22"/>
          <w:szCs w:val="22"/>
        </w:rPr>
        <w:t>Cena oferty powinna obejmować wszystkie elementy wyszczególnione przy określeniu przedmiotu zamówienia oraz zawierać podatek VAT.</w:t>
      </w:r>
    </w:p>
    <w:p w14:paraId="1B26B82B" w14:textId="77777777" w:rsidR="005421E3" w:rsidRPr="003425C7" w:rsidRDefault="005421E3" w:rsidP="00873173">
      <w:pPr>
        <w:pStyle w:val="Zwykytekst1"/>
        <w:numPr>
          <w:ilvl w:val="0"/>
          <w:numId w:val="4"/>
        </w:numPr>
        <w:spacing w:after="120"/>
        <w:ind w:left="284"/>
        <w:jc w:val="both"/>
        <w:rPr>
          <w:rFonts w:asciiTheme="minorHAnsi" w:hAnsiTheme="minorHAnsi" w:cstheme="minorHAnsi"/>
          <w:sz w:val="22"/>
          <w:szCs w:val="22"/>
        </w:rPr>
      </w:pPr>
      <w:r w:rsidRPr="003425C7">
        <w:rPr>
          <w:rFonts w:asciiTheme="minorHAnsi" w:hAnsiTheme="minorHAnsi" w:cstheme="minorHAnsi"/>
          <w:sz w:val="22"/>
          <w:szCs w:val="22"/>
        </w:rPr>
        <w:t>Cenę oferty należy podać w formie ryczałtu wyrażoną w złotych polskich (PLN), do dwóch miejsc po przecinku.</w:t>
      </w:r>
    </w:p>
    <w:p w14:paraId="37741500" w14:textId="7DCFF1F5" w:rsidR="005421E3" w:rsidRPr="003425C7" w:rsidRDefault="005421E3" w:rsidP="00873173">
      <w:pPr>
        <w:pStyle w:val="Zwykytekst1"/>
        <w:numPr>
          <w:ilvl w:val="0"/>
          <w:numId w:val="4"/>
        </w:numPr>
        <w:tabs>
          <w:tab w:val="clear" w:pos="283"/>
          <w:tab w:val="num" w:pos="142"/>
        </w:tabs>
        <w:spacing w:after="120"/>
        <w:ind w:left="284"/>
        <w:jc w:val="both"/>
        <w:rPr>
          <w:rFonts w:asciiTheme="minorHAnsi" w:hAnsiTheme="minorHAnsi" w:cstheme="minorHAnsi"/>
          <w:sz w:val="22"/>
          <w:szCs w:val="22"/>
        </w:rPr>
      </w:pPr>
      <w:r w:rsidRPr="003425C7">
        <w:rPr>
          <w:rFonts w:asciiTheme="minorHAnsi" w:hAnsiTheme="minorHAnsi" w:cstheme="minorHAnsi"/>
          <w:sz w:val="22"/>
          <w:szCs w:val="22"/>
        </w:rPr>
        <w:t>Cena oferty jest ceną ryczałtową (zawierającą obowiązujący podatek VAT i nie zmienną do zakończenia realizacji robót) zgodnie z ustawą z dnia 23 kwietnia 1964 roku Kodeks cywilny (tj. Dz. U. z 201</w:t>
      </w:r>
      <w:r w:rsidR="005C58C8" w:rsidRPr="003425C7">
        <w:rPr>
          <w:rFonts w:asciiTheme="minorHAnsi" w:hAnsiTheme="minorHAnsi" w:cstheme="minorHAnsi"/>
          <w:sz w:val="22"/>
          <w:szCs w:val="22"/>
        </w:rPr>
        <w:t>9</w:t>
      </w:r>
      <w:r w:rsidRPr="003425C7">
        <w:rPr>
          <w:rFonts w:asciiTheme="minorHAnsi" w:hAnsiTheme="minorHAnsi" w:cstheme="minorHAnsi"/>
          <w:sz w:val="22"/>
          <w:szCs w:val="22"/>
        </w:rPr>
        <w:t xml:space="preserve"> poz. </w:t>
      </w:r>
      <w:r w:rsidR="005C58C8" w:rsidRPr="003425C7">
        <w:rPr>
          <w:rFonts w:asciiTheme="minorHAnsi" w:hAnsiTheme="minorHAnsi" w:cstheme="minorHAnsi"/>
          <w:sz w:val="22"/>
          <w:szCs w:val="22"/>
        </w:rPr>
        <w:t>1145</w:t>
      </w:r>
      <w:r w:rsidRPr="003425C7">
        <w:rPr>
          <w:rFonts w:asciiTheme="minorHAnsi" w:hAnsiTheme="minorHAnsi" w:cstheme="minorHAnsi"/>
          <w:sz w:val="22"/>
          <w:szCs w:val="22"/>
        </w:rPr>
        <w:t>) ten rodzaj wynagrodzenia określa w art. 632 następująco:</w:t>
      </w:r>
    </w:p>
    <w:p w14:paraId="7B56707F" w14:textId="0F5BA553" w:rsidR="005421E3" w:rsidRPr="003425C7" w:rsidRDefault="005421E3" w:rsidP="00C57A7D">
      <w:pPr>
        <w:pStyle w:val="Zwykytekst1"/>
        <w:tabs>
          <w:tab w:val="num" w:pos="2551"/>
        </w:tabs>
        <w:spacing w:after="120"/>
        <w:ind w:left="284"/>
        <w:jc w:val="both"/>
        <w:rPr>
          <w:rFonts w:asciiTheme="minorHAnsi" w:hAnsiTheme="minorHAnsi" w:cstheme="minorHAnsi"/>
          <w:sz w:val="22"/>
          <w:szCs w:val="22"/>
        </w:rPr>
      </w:pPr>
      <w:r w:rsidRPr="003425C7">
        <w:rPr>
          <w:rFonts w:asciiTheme="minorHAnsi" w:hAnsiTheme="minorHAnsi" w:cstheme="minorHAnsi"/>
          <w:sz w:val="22"/>
          <w:szCs w:val="22"/>
        </w:rPr>
        <w:t xml:space="preserve">„§ 1. Jeżeli strony umówiły się o wynagrodzenie ryczałtowe, przyjmujący zamówienie nie może żądać podwyższenia wynagrodzenia, chociażby w czasie zawarcia umowy nie można było przewidzieć rozmiaru lub kosztów prac, </w:t>
      </w:r>
    </w:p>
    <w:p w14:paraId="3E26ADA0" w14:textId="20011154" w:rsidR="005421E3" w:rsidRPr="003425C7" w:rsidRDefault="005421E3" w:rsidP="00C57A7D">
      <w:pPr>
        <w:pStyle w:val="Zwykytekst1"/>
        <w:tabs>
          <w:tab w:val="num" w:pos="2551"/>
        </w:tabs>
        <w:spacing w:after="120"/>
        <w:ind w:left="284"/>
        <w:jc w:val="both"/>
        <w:rPr>
          <w:rFonts w:asciiTheme="minorHAnsi" w:hAnsiTheme="minorHAnsi" w:cstheme="minorHAnsi"/>
          <w:sz w:val="22"/>
          <w:szCs w:val="22"/>
        </w:rPr>
      </w:pPr>
      <w:r w:rsidRPr="003425C7">
        <w:rPr>
          <w:rFonts w:asciiTheme="minorHAnsi" w:hAnsiTheme="minorHAnsi" w:cstheme="minorHAnsi"/>
          <w:sz w:val="22"/>
          <w:szCs w:val="22"/>
        </w:rPr>
        <w:t>§ 2. Jeżeli jednak wskutek zmiany stosunków, której nie można było przewidzieć, wykonanie dzieła groziłoby przyjmującemu zamówienie rażącą stratą, sąd może podwyższyć ryczałt lub rozwiązać umowę„</w:t>
      </w:r>
    </w:p>
    <w:p w14:paraId="6CDFA5C5" w14:textId="0826F016" w:rsidR="00E12B05" w:rsidRPr="003425C7" w:rsidRDefault="005421E3" w:rsidP="00873173">
      <w:pPr>
        <w:pStyle w:val="Zwykytekst1"/>
        <w:numPr>
          <w:ilvl w:val="0"/>
          <w:numId w:val="7"/>
        </w:numPr>
        <w:spacing w:after="120"/>
        <w:jc w:val="both"/>
        <w:rPr>
          <w:rFonts w:asciiTheme="minorHAnsi" w:hAnsiTheme="minorHAnsi" w:cstheme="minorHAnsi"/>
          <w:sz w:val="22"/>
          <w:szCs w:val="22"/>
        </w:rPr>
      </w:pPr>
      <w:r w:rsidRPr="003425C7">
        <w:rPr>
          <w:rFonts w:asciiTheme="minorHAnsi" w:hAnsiTheme="minorHAnsi" w:cstheme="minorHAnsi"/>
          <w:sz w:val="22"/>
          <w:szCs w:val="22"/>
        </w:rPr>
        <w:t>W związku z sytuacją określoną w pkt. 3 cena oferty musi zawierać wszelkie koszty niezbędne do zrealizowania pełnego zakresu przedmiotu zamówienia, bez których nie można wykonać zamówienia.</w:t>
      </w:r>
    </w:p>
    <w:p w14:paraId="0CECDEAD" w14:textId="77777777" w:rsidR="005421E3" w:rsidRPr="003425C7" w:rsidRDefault="005421E3" w:rsidP="00873173">
      <w:pPr>
        <w:pStyle w:val="Zwykytekst1"/>
        <w:numPr>
          <w:ilvl w:val="0"/>
          <w:numId w:val="7"/>
        </w:numPr>
        <w:tabs>
          <w:tab w:val="left" w:pos="567"/>
        </w:tabs>
        <w:spacing w:after="120"/>
        <w:jc w:val="both"/>
        <w:rPr>
          <w:rFonts w:asciiTheme="minorHAnsi" w:hAnsiTheme="minorHAnsi" w:cstheme="minorHAnsi"/>
          <w:sz w:val="22"/>
          <w:szCs w:val="22"/>
        </w:rPr>
      </w:pPr>
      <w:r w:rsidRPr="003425C7">
        <w:rPr>
          <w:rFonts w:asciiTheme="minorHAnsi" w:hAnsiTheme="minorHAnsi" w:cstheme="minorHAnsi"/>
          <w:sz w:val="22"/>
          <w:szCs w:val="22"/>
        </w:rPr>
        <w:t xml:space="preserve">Zastosowanie przez wykonawcę stawki podatku VAT od towarów i usług niezgodnego </w:t>
      </w:r>
      <w:r w:rsidRPr="003425C7">
        <w:rPr>
          <w:rFonts w:asciiTheme="minorHAnsi" w:hAnsiTheme="minorHAnsi" w:cstheme="minorHAnsi"/>
          <w:sz w:val="22"/>
          <w:szCs w:val="22"/>
        </w:rPr>
        <w:br/>
        <w:t xml:space="preserve">z przepisami ustawy o podatku o towarów i usług oraz podatku akcyzowego jest równoznaczne </w:t>
      </w:r>
      <w:r w:rsidRPr="003425C7">
        <w:rPr>
          <w:rFonts w:asciiTheme="minorHAnsi" w:hAnsiTheme="minorHAnsi" w:cstheme="minorHAnsi"/>
          <w:sz w:val="22"/>
          <w:szCs w:val="22"/>
        </w:rPr>
        <w:br/>
        <w:t>z błędnym obliczeniem ceny i skutkuje odrzuceniem oferty.</w:t>
      </w:r>
    </w:p>
    <w:p w14:paraId="76273D08" w14:textId="77777777" w:rsidR="005421E3" w:rsidRPr="003425C7" w:rsidRDefault="005421E3" w:rsidP="00873173">
      <w:pPr>
        <w:pStyle w:val="Standard"/>
        <w:numPr>
          <w:ilvl w:val="0"/>
          <w:numId w:val="7"/>
        </w:numPr>
        <w:spacing w:after="120"/>
        <w:jc w:val="both"/>
        <w:rPr>
          <w:rFonts w:asciiTheme="minorHAnsi" w:hAnsiTheme="minorHAnsi" w:cstheme="minorHAnsi"/>
          <w:sz w:val="22"/>
          <w:szCs w:val="22"/>
        </w:rPr>
      </w:pPr>
      <w:r w:rsidRPr="003425C7">
        <w:rPr>
          <w:rFonts w:asciiTheme="minorHAnsi" w:hAnsiTheme="minorHAnsi" w:cstheme="minorHAnsi"/>
          <w:sz w:val="22"/>
          <w:szCs w:val="22"/>
        </w:rPr>
        <w:t xml:space="preserve">W przypadku, jeżeli Wykonawca złoży ofertę, której wybór prowadziłby do powstania </w:t>
      </w:r>
      <w:r w:rsidRPr="003425C7">
        <w:rPr>
          <w:rFonts w:asciiTheme="minorHAnsi" w:hAnsiTheme="minorHAnsi" w:cstheme="minorHAnsi"/>
          <w:sz w:val="22"/>
          <w:szCs w:val="22"/>
        </w:rPr>
        <w:br/>
        <w:t xml:space="preserve">u Zamawiającego obowiązku podatkowego zgodnie z przepisami o podatku VAT, Zamawiający w celu oceny takiej oferty dolicza do przedstawionej w niej ceny podatek VAT, który miałby obowiązek rozliczyć zgodnie z obowiązującymi przepisami prawa. Wykonawca, składając ofertę, zobowiązany jest poinformować Zamawiającego, czy wybór jego oferty będzie prowadzić do powstania </w:t>
      </w:r>
      <w:r w:rsidRPr="003425C7">
        <w:rPr>
          <w:rFonts w:asciiTheme="minorHAnsi" w:hAnsiTheme="minorHAnsi" w:cstheme="minorHAnsi"/>
          <w:sz w:val="22"/>
          <w:szCs w:val="22"/>
        </w:rPr>
        <w:br/>
        <w:t>u Zamawiającego obowiązku podatkowego, wskazując nazwę (rodzaj) towaru lub usługi, których dostawa lub świadczenie będzie prowadzić do jego powstania, oraz wskazując ich wartość bez kwoty podatku.</w:t>
      </w:r>
    </w:p>
    <w:p w14:paraId="5A5D3FDC" w14:textId="77777777" w:rsidR="005421E3" w:rsidRPr="003425C7" w:rsidRDefault="005421E3" w:rsidP="00873173">
      <w:pPr>
        <w:pStyle w:val="Standard"/>
        <w:numPr>
          <w:ilvl w:val="0"/>
          <w:numId w:val="7"/>
        </w:numPr>
        <w:tabs>
          <w:tab w:val="left" w:pos="142"/>
        </w:tabs>
        <w:spacing w:after="120"/>
        <w:jc w:val="both"/>
        <w:rPr>
          <w:rFonts w:asciiTheme="minorHAnsi" w:hAnsiTheme="minorHAnsi" w:cstheme="minorHAnsi"/>
          <w:sz w:val="22"/>
          <w:szCs w:val="22"/>
        </w:rPr>
      </w:pPr>
      <w:r w:rsidRPr="003425C7">
        <w:rPr>
          <w:rFonts w:asciiTheme="minorHAnsi" w:hAnsiTheme="minorHAnsi" w:cstheme="minorHAnsi"/>
          <w:sz w:val="22"/>
          <w:szCs w:val="22"/>
        </w:rPr>
        <w:t xml:space="preserve">Ustawa z dnia 9 kwietnia 2015r. o zmianie ustawy o podatku od towarów i usług oraz ustawy – Prawo zamówień publicznych (weszła w życie od 01.07.2015r.) nałożyła na Zamawiającego obowiązek doliczenia podatku VAT płaconego przez niego do wartości netto Wykonawcy </w:t>
      </w:r>
      <w:r w:rsidRPr="003425C7">
        <w:rPr>
          <w:rFonts w:asciiTheme="minorHAnsi" w:hAnsiTheme="minorHAnsi" w:cstheme="minorHAnsi"/>
          <w:sz w:val="22"/>
          <w:szCs w:val="22"/>
        </w:rPr>
        <w:br/>
        <w:t>w przypadku:</w:t>
      </w:r>
    </w:p>
    <w:p w14:paraId="4667C0C0" w14:textId="77777777" w:rsidR="005421E3" w:rsidRPr="003425C7" w:rsidRDefault="005421E3" w:rsidP="00C57A7D">
      <w:pPr>
        <w:pStyle w:val="Standard"/>
        <w:spacing w:after="120"/>
        <w:ind w:left="284"/>
        <w:jc w:val="both"/>
        <w:rPr>
          <w:rFonts w:asciiTheme="minorHAnsi" w:hAnsiTheme="minorHAnsi" w:cstheme="minorHAnsi"/>
          <w:sz w:val="22"/>
          <w:szCs w:val="22"/>
        </w:rPr>
      </w:pPr>
      <w:r w:rsidRPr="003425C7">
        <w:rPr>
          <w:rFonts w:asciiTheme="minorHAnsi" w:hAnsiTheme="minorHAnsi" w:cstheme="minorHAnsi"/>
          <w:sz w:val="22"/>
          <w:szCs w:val="22"/>
        </w:rPr>
        <w:t>a) tak jak obecnie – wewnątrzwspólnotowego nabycia towarów,</w:t>
      </w:r>
    </w:p>
    <w:p w14:paraId="155A59D3" w14:textId="77777777" w:rsidR="005421E3" w:rsidRPr="003425C7" w:rsidRDefault="005421E3" w:rsidP="00C57A7D">
      <w:pPr>
        <w:pStyle w:val="Standard"/>
        <w:spacing w:after="120"/>
        <w:ind w:left="284"/>
        <w:jc w:val="both"/>
        <w:rPr>
          <w:rFonts w:asciiTheme="minorHAnsi" w:hAnsiTheme="minorHAnsi" w:cstheme="minorHAnsi"/>
          <w:sz w:val="22"/>
          <w:szCs w:val="22"/>
        </w:rPr>
      </w:pPr>
      <w:r w:rsidRPr="003425C7">
        <w:rPr>
          <w:rFonts w:asciiTheme="minorHAnsi" w:hAnsiTheme="minorHAnsi" w:cstheme="minorHAnsi"/>
          <w:sz w:val="22"/>
          <w:szCs w:val="22"/>
        </w:rPr>
        <w:t xml:space="preserve">b) mechanizmu odwróconego obciążenia, w odniesieniu do wprowadzonych już, jak </w:t>
      </w:r>
      <w:r w:rsidRPr="003425C7">
        <w:rPr>
          <w:rFonts w:asciiTheme="minorHAnsi" w:hAnsiTheme="minorHAnsi" w:cstheme="minorHAnsi"/>
          <w:sz w:val="22"/>
          <w:szCs w:val="22"/>
        </w:rPr>
        <w:br/>
        <w:t>i wprowadzonych nowelizacją zmian w ustawie o VAT,</w:t>
      </w:r>
    </w:p>
    <w:p w14:paraId="2EA3915A" w14:textId="77777777" w:rsidR="00727D13" w:rsidRPr="003425C7" w:rsidRDefault="005421E3" w:rsidP="00C57A7D">
      <w:pPr>
        <w:pStyle w:val="Standard"/>
        <w:spacing w:after="120"/>
        <w:ind w:left="284"/>
        <w:jc w:val="both"/>
        <w:rPr>
          <w:rFonts w:asciiTheme="minorHAnsi" w:hAnsiTheme="minorHAnsi" w:cstheme="minorHAnsi"/>
          <w:color w:val="002060"/>
          <w:sz w:val="22"/>
          <w:szCs w:val="22"/>
        </w:rPr>
      </w:pPr>
      <w:r w:rsidRPr="003425C7">
        <w:rPr>
          <w:rFonts w:asciiTheme="minorHAnsi" w:hAnsiTheme="minorHAnsi" w:cstheme="minorHAnsi"/>
          <w:sz w:val="22"/>
          <w:szCs w:val="22"/>
        </w:rPr>
        <w:lastRenderedPageBreak/>
        <w:t>c) importu usług lub importu towarów, z którymi wiąże się analogiczny obowiązek doliczenia przez Zamawiającego przy porównywaniu cen ofertowych podatku VAT.</w:t>
      </w:r>
    </w:p>
    <w:p w14:paraId="064B779B" w14:textId="77777777" w:rsidR="00E12B05" w:rsidRPr="003425C7" w:rsidRDefault="00E12B05" w:rsidP="00C57A7D">
      <w:pPr>
        <w:pStyle w:val="Standard"/>
        <w:spacing w:after="120"/>
        <w:ind w:left="284"/>
        <w:jc w:val="both"/>
        <w:rPr>
          <w:rFonts w:asciiTheme="minorHAnsi" w:hAnsiTheme="minorHAnsi" w:cstheme="minorHAnsi"/>
          <w:sz w:val="22"/>
          <w:szCs w:val="22"/>
        </w:rPr>
      </w:pPr>
    </w:p>
    <w:p w14:paraId="539152A3" w14:textId="5006B451" w:rsidR="00334B05" w:rsidRPr="003425C7" w:rsidRDefault="00550604" w:rsidP="00873173">
      <w:pPr>
        <w:pStyle w:val="Nagwek1"/>
        <w:numPr>
          <w:ilvl w:val="0"/>
          <w:numId w:val="31"/>
        </w:numPr>
        <w:ind w:left="284" w:hanging="284"/>
        <w:rPr>
          <w:rFonts w:asciiTheme="minorHAnsi" w:hAnsiTheme="minorHAnsi" w:cstheme="minorHAnsi"/>
          <w:sz w:val="22"/>
          <w:szCs w:val="22"/>
        </w:rPr>
      </w:pPr>
      <w:bookmarkStart w:id="14" w:name="_Toc11389547"/>
      <w:r w:rsidRPr="003425C7">
        <w:rPr>
          <w:rFonts w:asciiTheme="minorHAnsi" w:hAnsiTheme="minorHAnsi" w:cstheme="minorHAnsi"/>
          <w:sz w:val="22"/>
          <w:szCs w:val="22"/>
          <w:lang w:val="pl-PL"/>
        </w:rPr>
        <w:t xml:space="preserve"> </w:t>
      </w:r>
      <w:r w:rsidR="00334B05" w:rsidRPr="003425C7">
        <w:rPr>
          <w:rFonts w:asciiTheme="minorHAnsi" w:hAnsiTheme="minorHAnsi" w:cstheme="minorHAnsi"/>
          <w:sz w:val="22"/>
          <w:szCs w:val="22"/>
        </w:rPr>
        <w:t>Opis kryteriów, którymi Zamawiający będzie się kierował przy wyborze ofert, wraz z podaniem wag tych kryteriów i sposobu oceny ofert, a jeżeli przypisanie wagi nie jest możliwe z obiektywnych przyczyn, Zamawiający wskazuje kryteria oceny ofert w kolejności od najważniejszego do najmniej ważnego</w:t>
      </w:r>
      <w:bookmarkEnd w:id="14"/>
    </w:p>
    <w:p w14:paraId="687B4C63" w14:textId="475F8733" w:rsidR="00F2104D" w:rsidRPr="003425C7" w:rsidRDefault="00F2104D" w:rsidP="00F2104D">
      <w:pPr>
        <w:widowControl/>
        <w:shd w:val="clear" w:color="auto" w:fill="FFFFFF"/>
        <w:suppressAutoHyphens w:val="0"/>
        <w:autoSpaceDN w:val="0"/>
        <w:spacing w:line="274" w:lineRule="exact"/>
        <w:rPr>
          <w:rFonts w:asciiTheme="minorHAnsi" w:hAnsiTheme="minorHAnsi" w:cstheme="minorHAnsi"/>
          <w:b/>
          <w:sz w:val="22"/>
          <w:szCs w:val="22"/>
        </w:rPr>
      </w:pPr>
      <w:r w:rsidRPr="003425C7">
        <w:rPr>
          <w:rFonts w:asciiTheme="minorHAnsi" w:hAnsiTheme="minorHAnsi" w:cstheme="minorHAnsi"/>
          <w:color w:val="000000"/>
          <w:spacing w:val="2"/>
          <w:sz w:val="22"/>
          <w:szCs w:val="22"/>
        </w:rPr>
        <w:t xml:space="preserve">     </w:t>
      </w:r>
      <w:r w:rsidRPr="003425C7">
        <w:rPr>
          <w:rFonts w:asciiTheme="minorHAnsi" w:hAnsiTheme="minorHAnsi" w:cstheme="minorHAnsi"/>
          <w:b/>
          <w:color w:val="000000"/>
          <w:spacing w:val="2"/>
          <w:sz w:val="22"/>
          <w:szCs w:val="22"/>
        </w:rPr>
        <w:t>Kryteria wyboru oferty</w:t>
      </w:r>
      <w:r w:rsidR="00C550CC" w:rsidRPr="003425C7">
        <w:rPr>
          <w:rFonts w:asciiTheme="minorHAnsi" w:hAnsiTheme="minorHAnsi" w:cstheme="minorHAnsi"/>
          <w:b/>
          <w:color w:val="000000"/>
          <w:spacing w:val="2"/>
          <w:sz w:val="22"/>
          <w:szCs w:val="22"/>
        </w:rPr>
        <w:t xml:space="preserve"> :</w:t>
      </w:r>
      <w:r w:rsidRPr="003425C7">
        <w:rPr>
          <w:rFonts w:asciiTheme="minorHAnsi" w:hAnsiTheme="minorHAnsi" w:cstheme="minorHAnsi"/>
          <w:b/>
          <w:color w:val="000000"/>
          <w:spacing w:val="2"/>
          <w:sz w:val="22"/>
          <w:szCs w:val="22"/>
        </w:rPr>
        <w:t xml:space="preserve"> </w:t>
      </w:r>
      <w:r w:rsidR="00C550CC" w:rsidRPr="003425C7">
        <w:rPr>
          <w:rFonts w:asciiTheme="minorHAnsi" w:hAnsiTheme="minorHAnsi" w:cstheme="minorHAnsi"/>
          <w:b/>
          <w:color w:val="000000"/>
          <w:spacing w:val="2"/>
          <w:sz w:val="22"/>
          <w:szCs w:val="22"/>
        </w:rPr>
        <w:t xml:space="preserve"> </w:t>
      </w:r>
      <w:r w:rsidRPr="003425C7">
        <w:rPr>
          <w:rFonts w:asciiTheme="minorHAnsi" w:hAnsiTheme="minorHAnsi" w:cstheme="minorHAnsi"/>
          <w:b/>
          <w:color w:val="000000"/>
          <w:spacing w:val="2"/>
          <w:sz w:val="22"/>
          <w:szCs w:val="22"/>
        </w:rPr>
        <w:t xml:space="preserve"> cena – 100% </w:t>
      </w:r>
    </w:p>
    <w:p w14:paraId="5D2E5E89" w14:textId="77777777" w:rsidR="00F2104D" w:rsidRPr="003425C7" w:rsidRDefault="00F2104D" w:rsidP="00F2104D">
      <w:pPr>
        <w:widowControl/>
        <w:shd w:val="clear" w:color="auto" w:fill="FFFFFF"/>
        <w:suppressAutoHyphens w:val="0"/>
        <w:spacing w:line="274" w:lineRule="exact"/>
        <w:ind w:left="360"/>
        <w:rPr>
          <w:rFonts w:asciiTheme="minorHAnsi" w:hAnsiTheme="minorHAnsi" w:cstheme="minorHAnsi"/>
          <w:sz w:val="22"/>
          <w:szCs w:val="22"/>
        </w:rPr>
      </w:pPr>
    </w:p>
    <w:p w14:paraId="7324357B" w14:textId="56E98577" w:rsidR="00FB0B36" w:rsidRPr="003425C7" w:rsidRDefault="00FB0B36" w:rsidP="00873173">
      <w:pPr>
        <w:numPr>
          <w:ilvl w:val="0"/>
          <w:numId w:val="26"/>
        </w:numPr>
        <w:shd w:val="clear" w:color="auto" w:fill="FFFFFF"/>
        <w:tabs>
          <w:tab w:val="left" w:pos="142"/>
          <w:tab w:val="left" w:pos="1490"/>
        </w:tabs>
        <w:suppressAutoHyphens w:val="0"/>
        <w:autoSpaceDE w:val="0"/>
        <w:autoSpaceDN w:val="0"/>
        <w:adjustRightInd w:val="0"/>
        <w:spacing w:before="7" w:line="274" w:lineRule="exact"/>
        <w:ind w:left="284" w:hanging="284"/>
        <w:jc w:val="both"/>
        <w:rPr>
          <w:rFonts w:asciiTheme="minorHAnsi" w:hAnsiTheme="minorHAnsi" w:cstheme="minorHAnsi"/>
          <w:sz w:val="22"/>
          <w:szCs w:val="22"/>
        </w:rPr>
      </w:pPr>
      <w:r w:rsidRPr="003425C7">
        <w:rPr>
          <w:rFonts w:asciiTheme="minorHAnsi" w:hAnsiTheme="minorHAnsi" w:cstheme="minorHAnsi"/>
          <w:sz w:val="22"/>
          <w:szCs w:val="22"/>
        </w:rPr>
        <w:t xml:space="preserve"> Zamawiający wybiera ofertę najkorzystniejszą na podstawie kryteriów oceny ofert określonych                   w specyfikacji istotnych warunków zamówienia.</w:t>
      </w:r>
    </w:p>
    <w:p w14:paraId="78CA0BAB" w14:textId="6E6E5789" w:rsidR="00FB0B36" w:rsidRPr="003425C7" w:rsidRDefault="00FB0B36" w:rsidP="00873173">
      <w:pPr>
        <w:numPr>
          <w:ilvl w:val="0"/>
          <w:numId w:val="26"/>
        </w:numPr>
        <w:shd w:val="clear" w:color="auto" w:fill="FFFFFF"/>
        <w:tabs>
          <w:tab w:val="left" w:pos="284"/>
          <w:tab w:val="left" w:pos="389"/>
        </w:tabs>
        <w:suppressAutoHyphens w:val="0"/>
        <w:autoSpaceDE w:val="0"/>
        <w:autoSpaceDN w:val="0"/>
        <w:adjustRightInd w:val="0"/>
        <w:spacing w:line="274" w:lineRule="exact"/>
        <w:ind w:left="284" w:hanging="284"/>
        <w:jc w:val="both"/>
        <w:rPr>
          <w:rFonts w:asciiTheme="minorHAnsi" w:hAnsiTheme="minorHAnsi" w:cstheme="minorHAnsi"/>
          <w:spacing w:val="-18"/>
          <w:sz w:val="22"/>
          <w:szCs w:val="22"/>
        </w:rPr>
      </w:pPr>
      <w:r w:rsidRPr="003425C7">
        <w:rPr>
          <w:rFonts w:asciiTheme="minorHAnsi" w:hAnsiTheme="minorHAnsi" w:cstheme="minorHAnsi"/>
          <w:spacing w:val="5"/>
          <w:sz w:val="22"/>
          <w:szCs w:val="22"/>
        </w:rPr>
        <w:t xml:space="preserve">Jeżeli w postępowaniu o udzielenie zamówienia, w którym jedynym kryterium oceny  </w:t>
      </w:r>
      <w:r w:rsidRPr="003425C7">
        <w:rPr>
          <w:rFonts w:asciiTheme="minorHAnsi" w:hAnsiTheme="minorHAnsi" w:cstheme="minorHAnsi"/>
          <w:spacing w:val="1"/>
          <w:sz w:val="22"/>
          <w:szCs w:val="22"/>
        </w:rPr>
        <w:t xml:space="preserve">ofert jest cena, nie można dokonać wyboru oferty najkorzystniejszej ze względu na to, że </w:t>
      </w:r>
      <w:r w:rsidRPr="003425C7">
        <w:rPr>
          <w:rFonts w:asciiTheme="minorHAnsi" w:hAnsiTheme="minorHAnsi" w:cstheme="minorHAnsi"/>
          <w:spacing w:val="4"/>
          <w:sz w:val="22"/>
          <w:szCs w:val="22"/>
        </w:rPr>
        <w:t xml:space="preserve">zostały złożone oferty o takiej samej cenie, zamawiający wzywa wykonawców, którzy </w:t>
      </w:r>
      <w:r w:rsidRPr="003425C7">
        <w:rPr>
          <w:rFonts w:asciiTheme="minorHAnsi" w:hAnsiTheme="minorHAnsi" w:cstheme="minorHAnsi"/>
          <w:spacing w:val="10"/>
          <w:sz w:val="22"/>
          <w:szCs w:val="22"/>
        </w:rPr>
        <w:t xml:space="preserve">złożyli te oferty, do złożenia </w:t>
      </w:r>
      <w:r w:rsidR="00CF7615" w:rsidRPr="003425C7">
        <w:rPr>
          <w:rFonts w:asciiTheme="minorHAnsi" w:hAnsiTheme="minorHAnsi" w:cstheme="minorHAnsi"/>
          <w:spacing w:val="10"/>
          <w:sz w:val="22"/>
          <w:szCs w:val="22"/>
        </w:rPr>
        <w:t xml:space="preserve">                      </w:t>
      </w:r>
      <w:r w:rsidRPr="003425C7">
        <w:rPr>
          <w:rFonts w:asciiTheme="minorHAnsi" w:hAnsiTheme="minorHAnsi" w:cstheme="minorHAnsi"/>
          <w:spacing w:val="10"/>
          <w:sz w:val="22"/>
          <w:szCs w:val="22"/>
        </w:rPr>
        <w:t xml:space="preserve">w terminie określonym przez zamawiającego ofert   </w:t>
      </w:r>
      <w:r w:rsidRPr="003425C7">
        <w:rPr>
          <w:rFonts w:asciiTheme="minorHAnsi" w:hAnsiTheme="minorHAnsi" w:cstheme="minorHAnsi"/>
          <w:spacing w:val="-1"/>
          <w:sz w:val="22"/>
          <w:szCs w:val="22"/>
        </w:rPr>
        <w:t>dodatkowych.</w:t>
      </w:r>
    </w:p>
    <w:p w14:paraId="7A2E93B5" w14:textId="77777777" w:rsidR="00FB0B36" w:rsidRPr="003425C7" w:rsidRDefault="00FB0B36" w:rsidP="00873173">
      <w:pPr>
        <w:numPr>
          <w:ilvl w:val="0"/>
          <w:numId w:val="26"/>
        </w:numPr>
        <w:shd w:val="clear" w:color="auto" w:fill="FFFFFF"/>
        <w:tabs>
          <w:tab w:val="left" w:pos="284"/>
          <w:tab w:val="left" w:pos="389"/>
        </w:tabs>
        <w:suppressAutoHyphens w:val="0"/>
        <w:autoSpaceDE w:val="0"/>
        <w:autoSpaceDN w:val="0"/>
        <w:adjustRightInd w:val="0"/>
        <w:spacing w:line="274" w:lineRule="exact"/>
        <w:ind w:left="284" w:hanging="284"/>
        <w:jc w:val="both"/>
        <w:rPr>
          <w:rFonts w:asciiTheme="minorHAnsi" w:hAnsiTheme="minorHAnsi" w:cstheme="minorHAnsi"/>
          <w:spacing w:val="-15"/>
          <w:sz w:val="22"/>
          <w:szCs w:val="22"/>
        </w:rPr>
      </w:pPr>
      <w:r w:rsidRPr="003425C7">
        <w:rPr>
          <w:rFonts w:asciiTheme="minorHAnsi" w:hAnsiTheme="minorHAnsi" w:cstheme="minorHAnsi"/>
          <w:spacing w:val="8"/>
          <w:sz w:val="22"/>
          <w:szCs w:val="22"/>
        </w:rPr>
        <w:t xml:space="preserve">Wykonawcy, składając oferty dodatkowe, nie mogą zaoferować cen wyższych niż </w:t>
      </w:r>
      <w:r w:rsidRPr="003425C7">
        <w:rPr>
          <w:rFonts w:asciiTheme="minorHAnsi" w:hAnsiTheme="minorHAnsi" w:cstheme="minorHAnsi"/>
          <w:spacing w:val="-1"/>
          <w:sz w:val="22"/>
          <w:szCs w:val="22"/>
        </w:rPr>
        <w:t>zaoferowane w złożonych ofertach.</w:t>
      </w:r>
    </w:p>
    <w:p w14:paraId="67E578DE" w14:textId="77777777" w:rsidR="00FB0B36" w:rsidRPr="003425C7" w:rsidRDefault="00FB0B36" w:rsidP="00873173">
      <w:pPr>
        <w:numPr>
          <w:ilvl w:val="0"/>
          <w:numId w:val="26"/>
        </w:numPr>
        <w:shd w:val="clear" w:color="auto" w:fill="FFFFFF"/>
        <w:tabs>
          <w:tab w:val="left" w:pos="284"/>
          <w:tab w:val="left" w:pos="389"/>
        </w:tabs>
        <w:suppressAutoHyphens w:val="0"/>
        <w:autoSpaceDE w:val="0"/>
        <w:autoSpaceDN w:val="0"/>
        <w:adjustRightInd w:val="0"/>
        <w:spacing w:line="274" w:lineRule="exact"/>
        <w:ind w:left="284" w:hanging="284"/>
        <w:jc w:val="both"/>
        <w:rPr>
          <w:rFonts w:asciiTheme="minorHAnsi" w:hAnsiTheme="minorHAnsi" w:cstheme="minorHAnsi"/>
          <w:spacing w:val="-16"/>
          <w:sz w:val="22"/>
          <w:szCs w:val="22"/>
        </w:rPr>
      </w:pPr>
      <w:r w:rsidRPr="003425C7">
        <w:rPr>
          <w:rFonts w:asciiTheme="minorHAnsi" w:hAnsiTheme="minorHAnsi" w:cstheme="minorHAnsi"/>
          <w:spacing w:val="1"/>
          <w:sz w:val="22"/>
          <w:szCs w:val="22"/>
        </w:rPr>
        <w:t xml:space="preserve"> Niezwłocznie po wyborze najkorzystniejszej oferty zamawiający zawiadamia wykonawców, którzy złożyli oferty, o:</w:t>
      </w:r>
    </w:p>
    <w:p w14:paraId="695ACF10" w14:textId="77777777" w:rsidR="00FB0B36" w:rsidRPr="003425C7" w:rsidRDefault="00FB0B36" w:rsidP="00873173">
      <w:pPr>
        <w:numPr>
          <w:ilvl w:val="0"/>
          <w:numId w:val="25"/>
        </w:numPr>
        <w:shd w:val="clear" w:color="auto" w:fill="FFFFFF"/>
        <w:tabs>
          <w:tab w:val="left" w:pos="389"/>
          <w:tab w:val="num" w:pos="720"/>
        </w:tabs>
        <w:suppressAutoHyphens w:val="0"/>
        <w:autoSpaceDE w:val="0"/>
        <w:autoSpaceDN w:val="0"/>
        <w:adjustRightInd w:val="0"/>
        <w:spacing w:line="274" w:lineRule="exact"/>
        <w:ind w:left="720" w:hanging="381"/>
        <w:jc w:val="both"/>
        <w:rPr>
          <w:rFonts w:asciiTheme="minorHAnsi" w:hAnsiTheme="minorHAnsi" w:cstheme="minorHAnsi"/>
          <w:spacing w:val="1"/>
          <w:sz w:val="22"/>
          <w:szCs w:val="22"/>
        </w:rPr>
      </w:pPr>
      <w:r w:rsidRPr="003425C7">
        <w:rPr>
          <w:rFonts w:asciiTheme="minorHAnsi" w:hAnsiTheme="minorHAnsi" w:cstheme="minorHAnsi"/>
          <w:spacing w:val="1"/>
          <w:sz w:val="22"/>
          <w:szCs w:val="22"/>
        </w:rPr>
        <w:t xml:space="preserve">wyborze najkorzystniejszej oferty, podając nazwę (firmę), siedzibę i adres wykonawcy, którego ofertę wybrano, oraz uzasadnienie jej wyboru, a także nazwy (firmy), siedziby i adresy wykonawców, którzy złożyli oferty;  </w:t>
      </w:r>
    </w:p>
    <w:p w14:paraId="5BC680A9" w14:textId="77777777" w:rsidR="00FB0B36" w:rsidRPr="003425C7" w:rsidRDefault="00FB0B36" w:rsidP="00873173">
      <w:pPr>
        <w:numPr>
          <w:ilvl w:val="0"/>
          <w:numId w:val="25"/>
        </w:numPr>
        <w:shd w:val="clear" w:color="auto" w:fill="FFFFFF"/>
        <w:tabs>
          <w:tab w:val="left" w:pos="389"/>
          <w:tab w:val="num" w:pos="720"/>
        </w:tabs>
        <w:suppressAutoHyphens w:val="0"/>
        <w:autoSpaceDE w:val="0"/>
        <w:autoSpaceDN w:val="0"/>
        <w:adjustRightInd w:val="0"/>
        <w:spacing w:line="274" w:lineRule="exact"/>
        <w:ind w:left="720" w:hanging="381"/>
        <w:jc w:val="both"/>
        <w:rPr>
          <w:rFonts w:asciiTheme="minorHAnsi" w:hAnsiTheme="minorHAnsi" w:cstheme="minorHAnsi"/>
          <w:spacing w:val="1"/>
          <w:sz w:val="22"/>
          <w:szCs w:val="22"/>
        </w:rPr>
      </w:pPr>
      <w:r w:rsidRPr="003425C7">
        <w:rPr>
          <w:rFonts w:asciiTheme="minorHAnsi" w:hAnsiTheme="minorHAnsi" w:cstheme="minorHAnsi"/>
          <w:spacing w:val="1"/>
          <w:sz w:val="22"/>
          <w:szCs w:val="22"/>
        </w:rPr>
        <w:t>wykonawcach, których oferty zostały odrzucone, podając uzasadnienie faktyczne i  prawne;</w:t>
      </w:r>
    </w:p>
    <w:p w14:paraId="6942CA27" w14:textId="0A15BCEE" w:rsidR="00FB0B36" w:rsidRPr="003425C7" w:rsidRDefault="00FB0B36" w:rsidP="00873173">
      <w:pPr>
        <w:numPr>
          <w:ilvl w:val="0"/>
          <w:numId w:val="25"/>
        </w:numPr>
        <w:shd w:val="clear" w:color="auto" w:fill="FFFFFF"/>
        <w:tabs>
          <w:tab w:val="num" w:pos="720"/>
        </w:tabs>
        <w:suppressAutoHyphens w:val="0"/>
        <w:autoSpaceDE w:val="0"/>
        <w:autoSpaceDN w:val="0"/>
        <w:adjustRightInd w:val="0"/>
        <w:spacing w:line="274" w:lineRule="exact"/>
        <w:ind w:left="720" w:hanging="381"/>
        <w:jc w:val="both"/>
        <w:rPr>
          <w:rFonts w:asciiTheme="minorHAnsi" w:hAnsiTheme="minorHAnsi" w:cstheme="minorHAnsi"/>
          <w:spacing w:val="-16"/>
          <w:sz w:val="22"/>
          <w:szCs w:val="22"/>
        </w:rPr>
      </w:pPr>
      <w:r w:rsidRPr="003425C7">
        <w:rPr>
          <w:rFonts w:asciiTheme="minorHAnsi" w:hAnsiTheme="minorHAnsi" w:cstheme="minorHAnsi"/>
          <w:spacing w:val="-16"/>
          <w:sz w:val="22"/>
          <w:szCs w:val="22"/>
        </w:rPr>
        <w:t>wykonawcach, którzy zostali wykluczeni z postępowania o udzielenie zamówienia, podając uzasadnienie         faktyczne</w:t>
      </w:r>
      <w:r w:rsidR="00CF7615" w:rsidRPr="003425C7">
        <w:rPr>
          <w:rFonts w:asciiTheme="minorHAnsi" w:hAnsiTheme="minorHAnsi" w:cstheme="minorHAnsi"/>
          <w:spacing w:val="-16"/>
          <w:sz w:val="22"/>
          <w:szCs w:val="22"/>
        </w:rPr>
        <w:t xml:space="preserve"> </w:t>
      </w:r>
      <w:r w:rsidRPr="003425C7">
        <w:rPr>
          <w:rFonts w:asciiTheme="minorHAnsi" w:hAnsiTheme="minorHAnsi" w:cstheme="minorHAnsi"/>
          <w:spacing w:val="-16"/>
          <w:sz w:val="22"/>
          <w:szCs w:val="22"/>
        </w:rPr>
        <w:t xml:space="preserve"> i prawne – jeżeli postępowanie jest prowadzone w trybie przetargu nieograniczonego, negocjacji bez ogłoszenia albo zapytania o cenę.</w:t>
      </w:r>
    </w:p>
    <w:p w14:paraId="4252368D" w14:textId="77777777" w:rsidR="00FB0B36" w:rsidRPr="003425C7" w:rsidRDefault="00FB0B36" w:rsidP="00873173">
      <w:pPr>
        <w:numPr>
          <w:ilvl w:val="0"/>
          <w:numId w:val="26"/>
        </w:numPr>
        <w:shd w:val="clear" w:color="auto" w:fill="FFFFFF"/>
        <w:tabs>
          <w:tab w:val="left" w:pos="389"/>
        </w:tabs>
        <w:suppressAutoHyphens w:val="0"/>
        <w:autoSpaceDE w:val="0"/>
        <w:autoSpaceDN w:val="0"/>
        <w:adjustRightInd w:val="0"/>
        <w:spacing w:line="274" w:lineRule="exact"/>
        <w:jc w:val="both"/>
        <w:rPr>
          <w:rFonts w:asciiTheme="minorHAnsi" w:hAnsiTheme="minorHAnsi" w:cstheme="minorHAnsi"/>
          <w:spacing w:val="-16"/>
          <w:sz w:val="22"/>
          <w:szCs w:val="22"/>
        </w:rPr>
      </w:pPr>
      <w:r w:rsidRPr="003425C7">
        <w:rPr>
          <w:rFonts w:asciiTheme="minorHAnsi" w:hAnsiTheme="minorHAnsi" w:cstheme="minorHAnsi"/>
          <w:spacing w:val="-3"/>
          <w:sz w:val="22"/>
          <w:szCs w:val="22"/>
        </w:rPr>
        <w:t xml:space="preserve">Zamawiający unieważnia postępowanie o udzielenie zamówienia, jeżeli: </w:t>
      </w:r>
    </w:p>
    <w:p w14:paraId="670386C7" w14:textId="53FB869F" w:rsidR="00FB0B36" w:rsidRPr="003425C7" w:rsidRDefault="00FB0B36" w:rsidP="00873173">
      <w:pPr>
        <w:widowControl/>
        <w:numPr>
          <w:ilvl w:val="0"/>
          <w:numId w:val="24"/>
        </w:numPr>
        <w:suppressAutoHyphens w:val="0"/>
        <w:jc w:val="both"/>
        <w:rPr>
          <w:rFonts w:asciiTheme="minorHAnsi" w:hAnsiTheme="minorHAnsi" w:cstheme="minorHAnsi"/>
          <w:sz w:val="22"/>
          <w:szCs w:val="22"/>
        </w:rPr>
      </w:pPr>
      <w:r w:rsidRPr="003425C7">
        <w:rPr>
          <w:rFonts w:asciiTheme="minorHAnsi" w:hAnsiTheme="minorHAnsi" w:cstheme="minorHAnsi"/>
          <w:sz w:val="22"/>
          <w:szCs w:val="22"/>
        </w:rPr>
        <w:t xml:space="preserve">nie złożono żadnej oferty nie podlegającej odrzuceniu albo nie wpłynął żaden wniosek                          </w:t>
      </w:r>
      <w:r w:rsidR="00CF7615" w:rsidRPr="003425C7">
        <w:rPr>
          <w:rFonts w:asciiTheme="minorHAnsi" w:hAnsiTheme="minorHAnsi" w:cstheme="minorHAnsi"/>
          <w:sz w:val="22"/>
          <w:szCs w:val="22"/>
        </w:rPr>
        <w:t xml:space="preserve">             </w:t>
      </w:r>
      <w:r w:rsidRPr="003425C7">
        <w:rPr>
          <w:rFonts w:asciiTheme="minorHAnsi" w:hAnsiTheme="minorHAnsi" w:cstheme="minorHAnsi"/>
          <w:sz w:val="22"/>
          <w:szCs w:val="22"/>
        </w:rPr>
        <w:t xml:space="preserve">o dopuszczenie do udziału w postępowaniu od wykonawcy nie podlegającego wykluczeniu                   </w:t>
      </w:r>
    </w:p>
    <w:p w14:paraId="0D566C0B" w14:textId="2640414C" w:rsidR="00FB0B36" w:rsidRPr="003425C7" w:rsidRDefault="00FB0B36" w:rsidP="00873173">
      <w:pPr>
        <w:widowControl/>
        <w:numPr>
          <w:ilvl w:val="0"/>
          <w:numId w:val="24"/>
        </w:numPr>
        <w:suppressAutoHyphens w:val="0"/>
        <w:jc w:val="both"/>
        <w:rPr>
          <w:rFonts w:asciiTheme="minorHAnsi" w:hAnsiTheme="minorHAnsi" w:cstheme="minorHAnsi"/>
          <w:sz w:val="22"/>
          <w:szCs w:val="22"/>
        </w:rPr>
      </w:pPr>
      <w:r w:rsidRPr="003425C7">
        <w:rPr>
          <w:rFonts w:asciiTheme="minorHAnsi" w:hAnsiTheme="minorHAnsi" w:cstheme="minorHAnsi"/>
          <w:sz w:val="22"/>
          <w:szCs w:val="22"/>
        </w:rPr>
        <w:t xml:space="preserve">cena najkorzystniejszej oferty przewyższa kwotę, którą zamawiający może przeznaczyć                      </w:t>
      </w:r>
      <w:r w:rsidR="00CF7615" w:rsidRPr="003425C7">
        <w:rPr>
          <w:rFonts w:asciiTheme="minorHAnsi" w:hAnsiTheme="minorHAnsi" w:cstheme="minorHAnsi"/>
          <w:sz w:val="22"/>
          <w:szCs w:val="22"/>
        </w:rPr>
        <w:t xml:space="preserve">            </w:t>
      </w:r>
      <w:r w:rsidRPr="003425C7">
        <w:rPr>
          <w:rFonts w:asciiTheme="minorHAnsi" w:hAnsiTheme="minorHAnsi" w:cstheme="minorHAnsi"/>
          <w:sz w:val="22"/>
          <w:szCs w:val="22"/>
        </w:rPr>
        <w:t>na sfinansowane zamówienia</w:t>
      </w:r>
    </w:p>
    <w:p w14:paraId="477B9D1D" w14:textId="77777777" w:rsidR="00FB0B36" w:rsidRPr="003425C7" w:rsidRDefault="00FB0B36" w:rsidP="00873173">
      <w:pPr>
        <w:widowControl/>
        <w:numPr>
          <w:ilvl w:val="0"/>
          <w:numId w:val="24"/>
        </w:numPr>
        <w:suppressAutoHyphens w:val="0"/>
        <w:jc w:val="both"/>
        <w:rPr>
          <w:rFonts w:asciiTheme="minorHAnsi" w:hAnsiTheme="minorHAnsi" w:cstheme="minorHAnsi"/>
          <w:sz w:val="22"/>
          <w:szCs w:val="22"/>
        </w:rPr>
      </w:pPr>
      <w:r w:rsidRPr="003425C7">
        <w:rPr>
          <w:rFonts w:asciiTheme="minorHAnsi" w:hAnsiTheme="minorHAnsi" w:cstheme="minorHAnsi"/>
          <w:sz w:val="22"/>
          <w:szCs w:val="22"/>
        </w:rPr>
        <w:t>w przypadkach o których mowa w ust. 5, zostały złożone oferty dodatkowe o takiej samej cenie</w:t>
      </w:r>
    </w:p>
    <w:p w14:paraId="6C47476F" w14:textId="77777777" w:rsidR="00FB0B36" w:rsidRPr="003425C7" w:rsidRDefault="00FB0B36" w:rsidP="00873173">
      <w:pPr>
        <w:widowControl/>
        <w:numPr>
          <w:ilvl w:val="0"/>
          <w:numId w:val="24"/>
        </w:numPr>
        <w:suppressAutoHyphens w:val="0"/>
        <w:jc w:val="both"/>
        <w:rPr>
          <w:rFonts w:asciiTheme="minorHAnsi" w:hAnsiTheme="minorHAnsi" w:cstheme="minorHAnsi"/>
          <w:sz w:val="22"/>
          <w:szCs w:val="22"/>
        </w:rPr>
      </w:pPr>
      <w:r w:rsidRPr="003425C7">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wcześniej przewidzieć </w:t>
      </w:r>
    </w:p>
    <w:p w14:paraId="058C6EBB" w14:textId="77777777" w:rsidR="00FB0B36" w:rsidRPr="003425C7" w:rsidRDefault="00FB0B36" w:rsidP="00873173">
      <w:pPr>
        <w:widowControl/>
        <w:numPr>
          <w:ilvl w:val="0"/>
          <w:numId w:val="24"/>
        </w:numPr>
        <w:suppressAutoHyphens w:val="0"/>
        <w:jc w:val="both"/>
        <w:rPr>
          <w:rFonts w:asciiTheme="minorHAnsi" w:hAnsiTheme="minorHAnsi" w:cstheme="minorHAnsi"/>
          <w:sz w:val="22"/>
          <w:szCs w:val="22"/>
        </w:rPr>
      </w:pPr>
      <w:r w:rsidRPr="003425C7">
        <w:rPr>
          <w:rFonts w:asciiTheme="minorHAnsi" w:hAnsiTheme="minorHAnsi" w:cstheme="minorHAnsi"/>
          <w:sz w:val="22"/>
          <w:szCs w:val="22"/>
        </w:rPr>
        <w:t>postępowanie obarczone jest wadą uniemożliwiającą zawarcie ważnej umowy w sprawie zamówienia.</w:t>
      </w:r>
    </w:p>
    <w:p w14:paraId="32C6BB49" w14:textId="77777777" w:rsidR="00334B05" w:rsidRPr="003425C7" w:rsidRDefault="00334B05" w:rsidP="00C57A7D">
      <w:pPr>
        <w:tabs>
          <w:tab w:val="left" w:pos="284"/>
        </w:tabs>
        <w:autoSpaceDE w:val="0"/>
        <w:spacing w:after="120"/>
        <w:ind w:left="284" w:hanging="284"/>
        <w:jc w:val="both"/>
        <w:rPr>
          <w:rFonts w:asciiTheme="minorHAnsi" w:hAnsiTheme="minorHAnsi" w:cstheme="minorHAnsi"/>
          <w:color w:val="002060"/>
          <w:sz w:val="22"/>
          <w:szCs w:val="22"/>
        </w:rPr>
      </w:pPr>
    </w:p>
    <w:p w14:paraId="0D0BB53E" w14:textId="66B494F4" w:rsidR="00334B05" w:rsidRPr="003425C7" w:rsidRDefault="00037A7E" w:rsidP="00873173">
      <w:pPr>
        <w:pStyle w:val="Nagwek1"/>
        <w:numPr>
          <w:ilvl w:val="0"/>
          <w:numId w:val="31"/>
        </w:numPr>
        <w:tabs>
          <w:tab w:val="left" w:pos="284"/>
        </w:tabs>
        <w:ind w:left="284" w:hanging="284"/>
        <w:rPr>
          <w:rFonts w:asciiTheme="minorHAnsi" w:hAnsiTheme="minorHAnsi" w:cstheme="minorHAnsi"/>
          <w:sz w:val="22"/>
          <w:szCs w:val="22"/>
          <w:lang w:val="pl-PL"/>
        </w:rPr>
      </w:pPr>
      <w:bookmarkStart w:id="15" w:name="_Toc11389548"/>
      <w:r w:rsidRPr="003425C7">
        <w:rPr>
          <w:rFonts w:asciiTheme="minorHAnsi" w:hAnsiTheme="minorHAnsi" w:cstheme="minorHAnsi"/>
          <w:sz w:val="22"/>
          <w:szCs w:val="22"/>
          <w:lang w:val="pl-PL"/>
        </w:rPr>
        <w:t xml:space="preserve"> </w:t>
      </w:r>
      <w:r w:rsidR="00334B05" w:rsidRPr="003425C7">
        <w:rPr>
          <w:rFonts w:asciiTheme="minorHAnsi" w:hAnsiTheme="minorHAnsi" w:cstheme="minorHAnsi"/>
          <w:sz w:val="22"/>
          <w:szCs w:val="22"/>
        </w:rPr>
        <w:t>Informacje o formalnościach, jakie powinny być dopełnione po wyborze oferty w celu zawarcia umowy w sprawie zamówienia publicznego</w:t>
      </w:r>
      <w:bookmarkEnd w:id="15"/>
    </w:p>
    <w:p w14:paraId="415DD268" w14:textId="77777777" w:rsidR="00C539EC" w:rsidRPr="003425C7" w:rsidRDefault="00C539EC" w:rsidP="00873173">
      <w:pPr>
        <w:widowControl/>
        <w:numPr>
          <w:ilvl w:val="0"/>
          <w:numId w:val="19"/>
        </w:numPr>
        <w:shd w:val="clear" w:color="auto" w:fill="FFFFFF"/>
        <w:suppressAutoHyphens w:val="0"/>
        <w:spacing w:line="288" w:lineRule="exact"/>
        <w:jc w:val="both"/>
        <w:rPr>
          <w:rFonts w:asciiTheme="minorHAnsi" w:hAnsiTheme="minorHAnsi" w:cstheme="minorHAnsi"/>
          <w:spacing w:val="2"/>
          <w:sz w:val="22"/>
          <w:szCs w:val="22"/>
        </w:rPr>
      </w:pPr>
      <w:r w:rsidRPr="003425C7">
        <w:rPr>
          <w:rFonts w:asciiTheme="minorHAnsi" w:hAnsiTheme="minorHAnsi" w:cstheme="minorHAnsi"/>
          <w:spacing w:val="2"/>
          <w:sz w:val="22"/>
          <w:szCs w:val="22"/>
        </w:rPr>
        <w:t>Zamawiający zawiera umowę na piśmie w sprawie zamówienia w terminie:</w:t>
      </w:r>
    </w:p>
    <w:p w14:paraId="475DA551" w14:textId="77777777" w:rsidR="00C539EC" w:rsidRPr="003425C7" w:rsidRDefault="00C539EC" w:rsidP="00873173">
      <w:pPr>
        <w:widowControl/>
        <w:numPr>
          <w:ilvl w:val="0"/>
          <w:numId w:val="20"/>
        </w:numPr>
        <w:shd w:val="clear" w:color="auto" w:fill="FFFFFF"/>
        <w:tabs>
          <w:tab w:val="num" w:pos="699"/>
        </w:tabs>
        <w:suppressAutoHyphens w:val="0"/>
        <w:spacing w:line="288" w:lineRule="exact"/>
        <w:ind w:left="699"/>
        <w:jc w:val="both"/>
        <w:rPr>
          <w:rFonts w:asciiTheme="minorHAnsi" w:hAnsiTheme="minorHAnsi" w:cstheme="minorHAnsi"/>
          <w:spacing w:val="2"/>
          <w:sz w:val="22"/>
          <w:szCs w:val="22"/>
        </w:rPr>
      </w:pPr>
      <w:r w:rsidRPr="003425C7">
        <w:rPr>
          <w:rFonts w:asciiTheme="minorHAnsi" w:hAnsiTheme="minorHAnsi" w:cstheme="minorHAnsi"/>
          <w:spacing w:val="2"/>
          <w:sz w:val="22"/>
          <w:szCs w:val="22"/>
        </w:rPr>
        <w:t xml:space="preserve">nie krótszym niż 7 dni od dnia przekazania zawiadomienia o wyborze oferty, nie później jednak niż przed upływem terminu związania ofertą, gdy została złożona więcej niż jedna oferta, </w:t>
      </w:r>
    </w:p>
    <w:p w14:paraId="6E9BDD7A" w14:textId="77777777" w:rsidR="00C539EC" w:rsidRPr="003425C7" w:rsidRDefault="00C539EC" w:rsidP="00873173">
      <w:pPr>
        <w:widowControl/>
        <w:numPr>
          <w:ilvl w:val="0"/>
          <w:numId w:val="20"/>
        </w:numPr>
        <w:shd w:val="clear" w:color="auto" w:fill="FFFFFF"/>
        <w:tabs>
          <w:tab w:val="num" w:pos="699"/>
        </w:tabs>
        <w:suppressAutoHyphens w:val="0"/>
        <w:spacing w:line="288" w:lineRule="exact"/>
        <w:ind w:left="699"/>
        <w:jc w:val="both"/>
        <w:rPr>
          <w:rFonts w:asciiTheme="minorHAnsi" w:hAnsiTheme="minorHAnsi" w:cstheme="minorHAnsi"/>
          <w:spacing w:val="2"/>
          <w:sz w:val="22"/>
          <w:szCs w:val="22"/>
        </w:rPr>
      </w:pPr>
      <w:r w:rsidRPr="003425C7">
        <w:rPr>
          <w:rFonts w:asciiTheme="minorHAnsi" w:hAnsiTheme="minorHAnsi" w:cstheme="minorHAnsi"/>
          <w:spacing w:val="2"/>
          <w:sz w:val="22"/>
          <w:szCs w:val="22"/>
        </w:rPr>
        <w:t xml:space="preserve">przed upływem terminu o którym mowa w pkt 1, jeżeli w postępowaniu o udzielenie zamówienia została złożona tylko jedna oferta.  </w:t>
      </w:r>
    </w:p>
    <w:p w14:paraId="6C8C9557" w14:textId="5B7C7469" w:rsidR="00C539EC" w:rsidRPr="003425C7" w:rsidRDefault="00C539EC" w:rsidP="00873173">
      <w:pPr>
        <w:widowControl/>
        <w:numPr>
          <w:ilvl w:val="0"/>
          <w:numId w:val="19"/>
        </w:numPr>
        <w:shd w:val="clear" w:color="auto" w:fill="FFFFFF"/>
        <w:suppressAutoHyphens w:val="0"/>
        <w:spacing w:line="288" w:lineRule="exact"/>
        <w:ind w:left="346" w:hanging="346"/>
        <w:jc w:val="both"/>
        <w:rPr>
          <w:rFonts w:asciiTheme="minorHAnsi" w:hAnsiTheme="minorHAnsi" w:cstheme="minorHAnsi"/>
          <w:spacing w:val="2"/>
          <w:sz w:val="22"/>
          <w:szCs w:val="22"/>
        </w:rPr>
      </w:pPr>
      <w:r w:rsidRPr="003425C7">
        <w:rPr>
          <w:rFonts w:asciiTheme="minorHAnsi" w:hAnsiTheme="minorHAnsi" w:cstheme="minorHAnsi"/>
          <w:spacing w:val="2"/>
          <w:sz w:val="22"/>
          <w:szCs w:val="22"/>
        </w:rPr>
        <w:t>Jeżeli wykonawca, którego oferta została wybrana, uchyla się od zawarcia umowy w sprawie zamówienia , zamawiający może wybrać ofertę najkorzystniejszą spośród pozostałych ofert, bez przeprowadzania ich ponownej oceny, chyba, że zachodzą przesłanki, o których mowa w § 24 ust. 8.</w:t>
      </w:r>
    </w:p>
    <w:p w14:paraId="00A3D596" w14:textId="2EC01010" w:rsidR="00C539EC" w:rsidRPr="003425C7" w:rsidRDefault="00C539EC" w:rsidP="00873173">
      <w:pPr>
        <w:widowControl/>
        <w:numPr>
          <w:ilvl w:val="0"/>
          <w:numId w:val="19"/>
        </w:numPr>
        <w:shd w:val="clear" w:color="auto" w:fill="FFFFFF"/>
        <w:suppressAutoHyphens w:val="0"/>
        <w:spacing w:line="288" w:lineRule="exact"/>
        <w:ind w:left="346" w:hanging="346"/>
        <w:jc w:val="both"/>
        <w:rPr>
          <w:rFonts w:asciiTheme="minorHAnsi" w:hAnsiTheme="minorHAnsi" w:cstheme="minorHAnsi"/>
          <w:sz w:val="22"/>
          <w:szCs w:val="22"/>
        </w:rPr>
      </w:pPr>
      <w:r w:rsidRPr="003425C7">
        <w:rPr>
          <w:rFonts w:asciiTheme="minorHAnsi" w:hAnsiTheme="minorHAnsi" w:cstheme="minorHAnsi"/>
          <w:sz w:val="22"/>
          <w:szCs w:val="22"/>
        </w:rPr>
        <w:t xml:space="preserve">Zakres świadczenia wykonawcy wynikający z umowy jest tożsamy z jego zobowiązaniem zawartym </w:t>
      </w:r>
      <w:r w:rsidR="00CF7615" w:rsidRPr="003425C7">
        <w:rPr>
          <w:rFonts w:asciiTheme="minorHAnsi" w:hAnsiTheme="minorHAnsi" w:cstheme="minorHAnsi"/>
          <w:sz w:val="22"/>
          <w:szCs w:val="22"/>
        </w:rPr>
        <w:t xml:space="preserve">                    </w:t>
      </w:r>
      <w:r w:rsidRPr="003425C7">
        <w:rPr>
          <w:rFonts w:asciiTheme="minorHAnsi" w:hAnsiTheme="minorHAnsi" w:cstheme="minorHAnsi"/>
          <w:sz w:val="22"/>
          <w:szCs w:val="22"/>
        </w:rPr>
        <w:t>w ofercie.</w:t>
      </w:r>
    </w:p>
    <w:p w14:paraId="28459D6E" w14:textId="5FB11538" w:rsidR="00C539EC" w:rsidRPr="003425C7" w:rsidRDefault="00C539EC" w:rsidP="00873173">
      <w:pPr>
        <w:widowControl/>
        <w:numPr>
          <w:ilvl w:val="0"/>
          <w:numId w:val="19"/>
        </w:numPr>
        <w:shd w:val="clear" w:color="auto" w:fill="FFFFFF"/>
        <w:suppressAutoHyphens w:val="0"/>
        <w:spacing w:line="288" w:lineRule="exact"/>
        <w:ind w:left="346" w:hanging="346"/>
        <w:jc w:val="both"/>
        <w:rPr>
          <w:rFonts w:asciiTheme="minorHAnsi" w:hAnsiTheme="minorHAnsi" w:cstheme="minorHAnsi"/>
          <w:sz w:val="22"/>
          <w:szCs w:val="22"/>
        </w:rPr>
      </w:pPr>
      <w:r w:rsidRPr="003425C7">
        <w:rPr>
          <w:rFonts w:asciiTheme="minorHAnsi" w:hAnsiTheme="minorHAnsi" w:cstheme="minorHAnsi"/>
          <w:sz w:val="22"/>
          <w:szCs w:val="22"/>
        </w:rPr>
        <w:lastRenderedPageBreak/>
        <w:t>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nią zgodę. Zmiany sposobu spełnienia świadczenia nie mogą dotyczyć zobowiązań wykonawcy zawartych w ofercie, które były oceniane w toku postępowania.</w:t>
      </w:r>
    </w:p>
    <w:p w14:paraId="751CC5FD" w14:textId="1D8699C1" w:rsidR="00C539EC" w:rsidRPr="003425C7" w:rsidRDefault="00C539EC" w:rsidP="00873173">
      <w:pPr>
        <w:widowControl/>
        <w:numPr>
          <w:ilvl w:val="0"/>
          <w:numId w:val="19"/>
        </w:numPr>
        <w:shd w:val="clear" w:color="auto" w:fill="FFFFFF"/>
        <w:suppressAutoHyphens w:val="0"/>
        <w:spacing w:line="288" w:lineRule="exact"/>
        <w:ind w:left="346" w:hanging="346"/>
        <w:jc w:val="both"/>
        <w:rPr>
          <w:rFonts w:asciiTheme="minorHAnsi" w:hAnsiTheme="minorHAnsi" w:cstheme="minorHAnsi"/>
          <w:spacing w:val="2"/>
          <w:sz w:val="22"/>
          <w:szCs w:val="22"/>
        </w:rPr>
      </w:pPr>
      <w:r w:rsidRPr="003425C7">
        <w:rPr>
          <w:rFonts w:asciiTheme="minorHAnsi" w:hAnsiTheme="minorHAnsi" w:cstheme="minorHAnsi"/>
          <w:spacing w:val="2"/>
          <w:sz w:val="22"/>
          <w:szCs w:val="22"/>
        </w:rPr>
        <w:t xml:space="preserve">W razie zaistnienia istotnej zmiany okoliczności powodującej, że wykonanie umowy nie leży                    </w:t>
      </w:r>
      <w:r w:rsidR="00CF7615" w:rsidRPr="003425C7">
        <w:rPr>
          <w:rFonts w:asciiTheme="minorHAnsi" w:hAnsiTheme="minorHAnsi" w:cstheme="minorHAnsi"/>
          <w:spacing w:val="2"/>
          <w:sz w:val="22"/>
          <w:szCs w:val="22"/>
        </w:rPr>
        <w:t xml:space="preserve"> </w:t>
      </w:r>
      <w:r w:rsidRPr="003425C7">
        <w:rPr>
          <w:rFonts w:asciiTheme="minorHAnsi" w:hAnsiTheme="minorHAnsi" w:cstheme="minorHAnsi"/>
          <w:spacing w:val="2"/>
          <w:sz w:val="22"/>
          <w:szCs w:val="22"/>
        </w:rPr>
        <w:t>w interesie publicznym, czego nie można było przewidzieć w chwili zawarcia umowy, zamawiający może odstąpić od umowy w terminie 30 dni od powzięcia wiadomości o tych okolicznościach.</w:t>
      </w:r>
    </w:p>
    <w:p w14:paraId="1BB67933" w14:textId="77777777" w:rsidR="00334B05" w:rsidRPr="003425C7" w:rsidRDefault="00334B05" w:rsidP="00C57A7D">
      <w:pPr>
        <w:spacing w:after="120"/>
        <w:ind w:left="284" w:hanging="284"/>
        <w:jc w:val="both"/>
        <w:rPr>
          <w:rFonts w:asciiTheme="minorHAnsi" w:hAnsiTheme="minorHAnsi" w:cstheme="minorHAnsi"/>
          <w:b/>
          <w:bCs/>
          <w:sz w:val="22"/>
          <w:szCs w:val="22"/>
        </w:rPr>
      </w:pPr>
    </w:p>
    <w:p w14:paraId="4254655B" w14:textId="38C34B41" w:rsidR="00334B05" w:rsidRPr="003425C7" w:rsidRDefault="00037A7E" w:rsidP="00873173">
      <w:pPr>
        <w:pStyle w:val="Nagwek1"/>
        <w:numPr>
          <w:ilvl w:val="0"/>
          <w:numId w:val="30"/>
        </w:numPr>
        <w:rPr>
          <w:rFonts w:asciiTheme="minorHAnsi" w:hAnsiTheme="minorHAnsi" w:cstheme="minorHAnsi"/>
          <w:sz w:val="22"/>
          <w:szCs w:val="22"/>
        </w:rPr>
      </w:pPr>
      <w:bookmarkStart w:id="16" w:name="_Toc11389549"/>
      <w:r w:rsidRPr="003425C7">
        <w:rPr>
          <w:rFonts w:asciiTheme="minorHAnsi" w:hAnsiTheme="minorHAnsi" w:cstheme="minorHAnsi"/>
          <w:sz w:val="22"/>
          <w:szCs w:val="22"/>
          <w:lang w:val="pl-PL"/>
        </w:rPr>
        <w:t xml:space="preserve"> </w:t>
      </w:r>
      <w:r w:rsidR="00334B05" w:rsidRPr="003425C7">
        <w:rPr>
          <w:rFonts w:asciiTheme="minorHAnsi" w:hAnsiTheme="minorHAnsi" w:cstheme="minorHAnsi"/>
          <w:sz w:val="22"/>
          <w:szCs w:val="22"/>
        </w:rPr>
        <w:t>Wadium</w:t>
      </w:r>
      <w:bookmarkEnd w:id="16"/>
    </w:p>
    <w:p w14:paraId="2088B0A6" w14:textId="77777777" w:rsidR="00F864D7" w:rsidRPr="003425C7" w:rsidRDefault="00F864D7" w:rsidP="00C57A7D">
      <w:pPr>
        <w:pStyle w:val="Tekstpodstawowy2"/>
        <w:spacing w:after="120"/>
        <w:jc w:val="both"/>
        <w:rPr>
          <w:rFonts w:asciiTheme="minorHAnsi" w:hAnsiTheme="minorHAnsi" w:cstheme="minorHAnsi"/>
          <w:color w:val="auto"/>
          <w:sz w:val="22"/>
          <w:szCs w:val="22"/>
        </w:rPr>
      </w:pPr>
      <w:r w:rsidRPr="003425C7">
        <w:rPr>
          <w:rFonts w:asciiTheme="minorHAnsi" w:hAnsiTheme="minorHAnsi" w:cstheme="minorHAnsi"/>
          <w:color w:val="auto"/>
          <w:sz w:val="22"/>
          <w:szCs w:val="22"/>
        </w:rPr>
        <w:t>Zamawiający nie wymaga wniesienia wadium</w:t>
      </w:r>
    </w:p>
    <w:p w14:paraId="16D53B08" w14:textId="77777777" w:rsidR="00334B05" w:rsidRPr="003425C7" w:rsidRDefault="00334B05" w:rsidP="00C57A7D">
      <w:pPr>
        <w:spacing w:after="120"/>
        <w:ind w:left="284" w:hanging="284"/>
        <w:jc w:val="both"/>
        <w:rPr>
          <w:rFonts w:asciiTheme="minorHAnsi" w:hAnsiTheme="minorHAnsi" w:cstheme="minorHAnsi"/>
          <w:sz w:val="22"/>
          <w:szCs w:val="22"/>
        </w:rPr>
      </w:pPr>
    </w:p>
    <w:p w14:paraId="0D466DBD" w14:textId="77777777" w:rsidR="00334B05" w:rsidRPr="003425C7" w:rsidRDefault="00334B05" w:rsidP="00873173">
      <w:pPr>
        <w:pStyle w:val="Nagwek1"/>
        <w:numPr>
          <w:ilvl w:val="0"/>
          <w:numId w:val="30"/>
        </w:numPr>
        <w:ind w:left="284" w:hanging="284"/>
        <w:rPr>
          <w:rFonts w:asciiTheme="minorHAnsi" w:hAnsiTheme="minorHAnsi" w:cstheme="minorHAnsi"/>
          <w:sz w:val="22"/>
          <w:szCs w:val="22"/>
        </w:rPr>
      </w:pPr>
      <w:bookmarkStart w:id="17" w:name="_Toc11389550"/>
      <w:r w:rsidRPr="003425C7">
        <w:rPr>
          <w:rFonts w:asciiTheme="minorHAnsi" w:hAnsiTheme="minorHAnsi" w:cstheme="minorHAnsi"/>
          <w:sz w:val="22"/>
          <w:szCs w:val="22"/>
        </w:rPr>
        <w:t>Wymagania dotyczące zabezpieczenia należytego wykonania umowy</w:t>
      </w:r>
      <w:bookmarkEnd w:id="17"/>
    </w:p>
    <w:p w14:paraId="7571D5D7" w14:textId="77777777" w:rsidR="00F864D7" w:rsidRPr="003425C7" w:rsidRDefault="00F864D7" w:rsidP="00C57A7D">
      <w:pPr>
        <w:spacing w:after="120"/>
        <w:rPr>
          <w:rFonts w:asciiTheme="minorHAnsi" w:hAnsiTheme="minorHAnsi" w:cstheme="minorHAnsi"/>
          <w:sz w:val="22"/>
          <w:szCs w:val="22"/>
        </w:rPr>
      </w:pPr>
      <w:r w:rsidRPr="003425C7">
        <w:rPr>
          <w:rFonts w:asciiTheme="minorHAnsi" w:hAnsiTheme="minorHAnsi" w:cstheme="minorHAnsi"/>
          <w:sz w:val="22"/>
          <w:szCs w:val="22"/>
        </w:rPr>
        <w:t>Zamawiający</w:t>
      </w:r>
      <w:r w:rsidRPr="003425C7">
        <w:rPr>
          <w:rFonts w:asciiTheme="minorHAnsi" w:hAnsiTheme="minorHAnsi" w:cstheme="minorHAnsi"/>
          <w:sz w:val="22"/>
          <w:szCs w:val="22"/>
          <w:lang w:val="de-DE"/>
        </w:rPr>
        <w:t xml:space="preserve"> nie </w:t>
      </w:r>
      <w:r w:rsidRPr="003425C7">
        <w:rPr>
          <w:rFonts w:asciiTheme="minorHAnsi" w:hAnsiTheme="minorHAnsi" w:cstheme="minorHAnsi"/>
          <w:sz w:val="22"/>
          <w:szCs w:val="22"/>
        </w:rPr>
        <w:t>wymaga</w:t>
      </w:r>
      <w:r w:rsidRPr="003425C7">
        <w:rPr>
          <w:rFonts w:asciiTheme="minorHAnsi" w:hAnsiTheme="minorHAnsi" w:cstheme="minorHAnsi"/>
          <w:sz w:val="22"/>
          <w:szCs w:val="22"/>
          <w:lang w:val="de-DE"/>
        </w:rPr>
        <w:t xml:space="preserve"> </w:t>
      </w:r>
      <w:r w:rsidRPr="003425C7">
        <w:rPr>
          <w:rFonts w:asciiTheme="minorHAnsi" w:hAnsiTheme="minorHAnsi" w:cstheme="minorHAnsi"/>
          <w:sz w:val="22"/>
          <w:szCs w:val="22"/>
        </w:rPr>
        <w:t>wniesienia</w:t>
      </w:r>
      <w:r w:rsidRPr="003425C7">
        <w:rPr>
          <w:rFonts w:asciiTheme="minorHAnsi" w:hAnsiTheme="minorHAnsi" w:cstheme="minorHAnsi"/>
          <w:sz w:val="22"/>
          <w:szCs w:val="22"/>
          <w:lang w:val="de-DE"/>
        </w:rPr>
        <w:t xml:space="preserve"> </w:t>
      </w:r>
      <w:r w:rsidRPr="003425C7">
        <w:rPr>
          <w:rFonts w:asciiTheme="minorHAnsi" w:hAnsiTheme="minorHAnsi" w:cstheme="minorHAnsi"/>
          <w:sz w:val="22"/>
          <w:szCs w:val="22"/>
        </w:rPr>
        <w:t>zabezpieczenia</w:t>
      </w:r>
      <w:r w:rsidRPr="003425C7">
        <w:rPr>
          <w:rFonts w:asciiTheme="minorHAnsi" w:hAnsiTheme="minorHAnsi" w:cstheme="minorHAnsi"/>
          <w:sz w:val="22"/>
          <w:szCs w:val="22"/>
          <w:lang w:val="de-DE"/>
        </w:rPr>
        <w:t xml:space="preserve"> </w:t>
      </w:r>
      <w:r w:rsidRPr="003425C7">
        <w:rPr>
          <w:rFonts w:asciiTheme="minorHAnsi" w:hAnsiTheme="minorHAnsi" w:cstheme="minorHAnsi"/>
          <w:sz w:val="22"/>
          <w:szCs w:val="22"/>
        </w:rPr>
        <w:t>należytego</w:t>
      </w:r>
      <w:r w:rsidRPr="003425C7">
        <w:rPr>
          <w:rFonts w:asciiTheme="minorHAnsi" w:hAnsiTheme="minorHAnsi" w:cstheme="minorHAnsi"/>
          <w:sz w:val="22"/>
          <w:szCs w:val="22"/>
          <w:lang w:val="de-DE"/>
        </w:rPr>
        <w:t xml:space="preserve"> </w:t>
      </w:r>
      <w:r w:rsidRPr="003425C7">
        <w:rPr>
          <w:rFonts w:asciiTheme="minorHAnsi" w:hAnsiTheme="minorHAnsi" w:cstheme="minorHAnsi"/>
          <w:sz w:val="22"/>
          <w:szCs w:val="22"/>
        </w:rPr>
        <w:t>wykonania</w:t>
      </w:r>
      <w:r w:rsidRPr="003425C7">
        <w:rPr>
          <w:rFonts w:asciiTheme="minorHAnsi" w:hAnsiTheme="minorHAnsi" w:cstheme="minorHAnsi"/>
          <w:sz w:val="22"/>
          <w:szCs w:val="22"/>
          <w:lang w:val="de-DE"/>
        </w:rPr>
        <w:t xml:space="preserve"> </w:t>
      </w:r>
      <w:r w:rsidRPr="003425C7">
        <w:rPr>
          <w:rFonts w:asciiTheme="minorHAnsi" w:hAnsiTheme="minorHAnsi" w:cstheme="minorHAnsi"/>
          <w:sz w:val="22"/>
          <w:szCs w:val="22"/>
        </w:rPr>
        <w:t>umowy.</w:t>
      </w:r>
    </w:p>
    <w:p w14:paraId="2546C2F7" w14:textId="77777777" w:rsidR="00334B05" w:rsidRPr="003425C7" w:rsidRDefault="00334B05" w:rsidP="00C57A7D">
      <w:pPr>
        <w:spacing w:after="120"/>
        <w:ind w:left="284" w:hanging="284"/>
        <w:jc w:val="both"/>
        <w:rPr>
          <w:rFonts w:asciiTheme="minorHAnsi" w:hAnsiTheme="minorHAnsi" w:cstheme="minorHAnsi"/>
          <w:sz w:val="22"/>
          <w:szCs w:val="22"/>
        </w:rPr>
      </w:pPr>
    </w:p>
    <w:p w14:paraId="26B23AF3" w14:textId="57F87C38" w:rsidR="00334B05" w:rsidRPr="003425C7" w:rsidRDefault="00037A7E" w:rsidP="00873173">
      <w:pPr>
        <w:pStyle w:val="Nagwek1"/>
        <w:numPr>
          <w:ilvl w:val="0"/>
          <w:numId w:val="30"/>
        </w:numPr>
        <w:ind w:left="284" w:hanging="284"/>
        <w:rPr>
          <w:rFonts w:asciiTheme="minorHAnsi" w:hAnsiTheme="minorHAnsi" w:cstheme="minorHAnsi"/>
          <w:sz w:val="22"/>
          <w:szCs w:val="22"/>
          <w:lang w:val="pl-PL"/>
        </w:rPr>
      </w:pPr>
      <w:bookmarkStart w:id="18" w:name="_Toc11389551"/>
      <w:r w:rsidRPr="003425C7">
        <w:rPr>
          <w:rFonts w:asciiTheme="minorHAnsi" w:hAnsiTheme="minorHAnsi" w:cstheme="minorHAnsi"/>
          <w:sz w:val="22"/>
          <w:szCs w:val="22"/>
          <w:lang w:val="pl-PL"/>
        </w:rPr>
        <w:t xml:space="preserve"> </w:t>
      </w:r>
      <w:r w:rsidR="00334B05" w:rsidRPr="003425C7">
        <w:rPr>
          <w:rFonts w:asciiTheme="minorHAnsi" w:hAnsiTheme="minorHAnsi" w:cstheme="minorHAnsi"/>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696FC9" w:rsidRPr="003425C7">
        <w:rPr>
          <w:rFonts w:asciiTheme="minorHAnsi" w:hAnsiTheme="minorHAnsi" w:cstheme="minorHAnsi"/>
          <w:sz w:val="22"/>
          <w:szCs w:val="22"/>
          <w:lang w:val="pl-PL"/>
        </w:rPr>
        <w:t>.</w:t>
      </w:r>
      <w:bookmarkEnd w:id="18"/>
    </w:p>
    <w:p w14:paraId="055E1647" w14:textId="77777777" w:rsidR="00334B05" w:rsidRPr="003425C7" w:rsidRDefault="00334B05" w:rsidP="00873173">
      <w:pPr>
        <w:pStyle w:val="WW-Tekstpodstawowywcity2"/>
        <w:numPr>
          <w:ilvl w:val="0"/>
          <w:numId w:val="3"/>
        </w:numPr>
        <w:tabs>
          <w:tab w:val="clear" w:pos="283"/>
        </w:tabs>
        <w:spacing w:after="120"/>
        <w:ind w:left="284" w:hanging="284"/>
        <w:jc w:val="both"/>
        <w:rPr>
          <w:rFonts w:asciiTheme="minorHAnsi" w:hAnsiTheme="minorHAnsi" w:cstheme="minorHAnsi"/>
          <w:color w:val="auto"/>
          <w:sz w:val="22"/>
          <w:szCs w:val="22"/>
        </w:rPr>
      </w:pPr>
      <w:r w:rsidRPr="003425C7">
        <w:rPr>
          <w:rFonts w:asciiTheme="minorHAnsi" w:hAnsiTheme="minorHAnsi" w:cstheme="minorHAnsi"/>
          <w:color w:val="auto"/>
          <w:sz w:val="22"/>
          <w:szCs w:val="22"/>
        </w:rPr>
        <w:t>Zamawiający podpisze umowę z Wykonawcą, który przedłoży najkorzystniejszą ofertę, z uwzględnieniem punktu widzenia kryterium przyjętego w niniejszej specyfikacji.</w:t>
      </w:r>
    </w:p>
    <w:p w14:paraId="05895400" w14:textId="77777777" w:rsidR="00334B05" w:rsidRPr="003425C7" w:rsidRDefault="00334B05" w:rsidP="00873173">
      <w:pPr>
        <w:pStyle w:val="WW-Tekstpodstawowywcity2"/>
        <w:numPr>
          <w:ilvl w:val="0"/>
          <w:numId w:val="3"/>
        </w:numPr>
        <w:tabs>
          <w:tab w:val="clear" w:pos="283"/>
        </w:tabs>
        <w:spacing w:after="120"/>
        <w:ind w:left="284" w:hanging="284"/>
        <w:jc w:val="both"/>
        <w:rPr>
          <w:rFonts w:asciiTheme="minorHAnsi" w:hAnsiTheme="minorHAnsi" w:cstheme="minorHAnsi"/>
          <w:color w:val="auto"/>
          <w:sz w:val="22"/>
          <w:szCs w:val="22"/>
        </w:rPr>
      </w:pPr>
      <w:r w:rsidRPr="003425C7">
        <w:rPr>
          <w:rFonts w:asciiTheme="minorHAnsi" w:hAnsiTheme="minorHAnsi" w:cstheme="minorHAnsi"/>
          <w:color w:val="auto"/>
          <w:sz w:val="22"/>
          <w:szCs w:val="22"/>
        </w:rPr>
        <w:t>O miejscu i terminie podpisania umowy Zamawiający powiadomi odrębnym pismem.</w:t>
      </w:r>
    </w:p>
    <w:p w14:paraId="00682BF1" w14:textId="77777777" w:rsidR="00334B05" w:rsidRPr="003425C7" w:rsidRDefault="00334B05" w:rsidP="00873173">
      <w:pPr>
        <w:pStyle w:val="WW-Tekstpodstawowywcity2"/>
        <w:numPr>
          <w:ilvl w:val="0"/>
          <w:numId w:val="3"/>
        </w:numPr>
        <w:tabs>
          <w:tab w:val="clear" w:pos="283"/>
        </w:tabs>
        <w:spacing w:after="120"/>
        <w:ind w:left="284" w:hanging="284"/>
        <w:jc w:val="both"/>
        <w:rPr>
          <w:rFonts w:asciiTheme="minorHAnsi" w:hAnsiTheme="minorHAnsi" w:cstheme="minorHAnsi"/>
          <w:color w:val="auto"/>
          <w:sz w:val="22"/>
          <w:szCs w:val="22"/>
        </w:rPr>
      </w:pPr>
      <w:r w:rsidRPr="003425C7">
        <w:rPr>
          <w:rFonts w:asciiTheme="minorHAnsi" w:hAnsiTheme="minorHAnsi" w:cstheme="minorHAnsi"/>
          <w:color w:val="auto"/>
          <w:sz w:val="22"/>
          <w:szCs w:val="22"/>
        </w:rPr>
        <w:t>Umowa zawarta zostanie z uwzględnieniem postanowień wynikających z treści niniejszej specyfikacji oraz danych zawartych w ofercie.</w:t>
      </w:r>
    </w:p>
    <w:p w14:paraId="376A68E9" w14:textId="1360E946" w:rsidR="00334B05" w:rsidRPr="003425C7" w:rsidRDefault="00334B05" w:rsidP="00873173">
      <w:pPr>
        <w:pStyle w:val="WW-Tekstpodstawowywcity2"/>
        <w:numPr>
          <w:ilvl w:val="0"/>
          <w:numId w:val="3"/>
        </w:numPr>
        <w:tabs>
          <w:tab w:val="clear" w:pos="283"/>
        </w:tabs>
        <w:spacing w:after="120"/>
        <w:ind w:left="284" w:hanging="284"/>
        <w:jc w:val="both"/>
        <w:rPr>
          <w:rFonts w:asciiTheme="minorHAnsi" w:hAnsiTheme="minorHAnsi" w:cstheme="minorHAnsi"/>
          <w:color w:val="auto"/>
          <w:sz w:val="22"/>
          <w:szCs w:val="22"/>
        </w:rPr>
      </w:pPr>
      <w:r w:rsidRPr="003425C7">
        <w:rPr>
          <w:rFonts w:asciiTheme="minorHAnsi" w:hAnsiTheme="minorHAnsi" w:cstheme="minorHAnsi"/>
          <w:color w:val="auto"/>
          <w:sz w:val="22"/>
          <w:szCs w:val="22"/>
        </w:rPr>
        <w:t xml:space="preserve">Wzór umowy stanowi załącznik nr </w:t>
      </w:r>
      <w:r w:rsidR="00EE5733" w:rsidRPr="003425C7">
        <w:rPr>
          <w:rFonts w:asciiTheme="minorHAnsi" w:hAnsiTheme="minorHAnsi" w:cstheme="minorHAnsi"/>
          <w:color w:val="auto"/>
          <w:sz w:val="22"/>
          <w:szCs w:val="22"/>
        </w:rPr>
        <w:t>2</w:t>
      </w:r>
      <w:r w:rsidRPr="003425C7">
        <w:rPr>
          <w:rFonts w:asciiTheme="minorHAnsi" w:hAnsiTheme="minorHAnsi" w:cstheme="minorHAnsi"/>
          <w:color w:val="auto"/>
          <w:sz w:val="22"/>
          <w:szCs w:val="22"/>
        </w:rPr>
        <w:t xml:space="preserve"> do niniejszej Specyfikacji Istotnych Warunków Zamówienia.</w:t>
      </w:r>
    </w:p>
    <w:p w14:paraId="08477A82" w14:textId="77777777" w:rsidR="00334B05" w:rsidRPr="003425C7" w:rsidRDefault="00334B05" w:rsidP="00C57A7D">
      <w:pPr>
        <w:spacing w:after="120"/>
        <w:ind w:left="284" w:hanging="284"/>
        <w:jc w:val="both"/>
        <w:rPr>
          <w:rFonts w:asciiTheme="minorHAnsi" w:hAnsiTheme="minorHAnsi" w:cstheme="minorHAnsi"/>
          <w:b/>
          <w:bCs/>
          <w:sz w:val="22"/>
          <w:szCs w:val="22"/>
        </w:rPr>
      </w:pPr>
    </w:p>
    <w:p w14:paraId="39337025" w14:textId="72C24922" w:rsidR="00334B05" w:rsidRPr="003425C7" w:rsidRDefault="00037A7E" w:rsidP="00873173">
      <w:pPr>
        <w:pStyle w:val="Nagwek1"/>
        <w:numPr>
          <w:ilvl w:val="0"/>
          <w:numId w:val="30"/>
        </w:numPr>
        <w:ind w:left="284" w:hanging="284"/>
        <w:rPr>
          <w:rFonts w:asciiTheme="minorHAnsi" w:hAnsiTheme="minorHAnsi" w:cstheme="minorHAnsi"/>
          <w:sz w:val="22"/>
          <w:szCs w:val="22"/>
          <w:lang w:val="pl-PL"/>
        </w:rPr>
      </w:pPr>
      <w:bookmarkStart w:id="19" w:name="_Toc11389552"/>
      <w:r w:rsidRPr="003425C7">
        <w:rPr>
          <w:rFonts w:asciiTheme="minorHAnsi" w:hAnsiTheme="minorHAnsi" w:cstheme="minorHAnsi"/>
          <w:sz w:val="22"/>
          <w:szCs w:val="22"/>
          <w:lang w:val="pl-PL"/>
        </w:rPr>
        <w:t xml:space="preserve"> </w:t>
      </w:r>
      <w:r w:rsidR="00334B05" w:rsidRPr="003425C7">
        <w:rPr>
          <w:rFonts w:asciiTheme="minorHAnsi" w:hAnsiTheme="minorHAnsi" w:cstheme="minorHAnsi"/>
          <w:sz w:val="22"/>
          <w:szCs w:val="22"/>
        </w:rPr>
        <w:t xml:space="preserve">Pouczenie o środkach ochrony prawnej przysługujących Wykonawcy w toku postępowania </w:t>
      </w:r>
      <w:r w:rsidR="00334B05" w:rsidRPr="003425C7">
        <w:rPr>
          <w:rFonts w:asciiTheme="minorHAnsi" w:hAnsiTheme="minorHAnsi" w:cstheme="minorHAnsi"/>
          <w:sz w:val="22"/>
          <w:szCs w:val="22"/>
        </w:rPr>
        <w:br/>
        <w:t>o udzielenie zamówienia</w:t>
      </w:r>
      <w:bookmarkEnd w:id="19"/>
    </w:p>
    <w:p w14:paraId="10DA2783" w14:textId="77777777" w:rsidR="00C539EC" w:rsidRPr="003425C7" w:rsidRDefault="00C539EC" w:rsidP="00873173">
      <w:pPr>
        <w:widowControl/>
        <w:numPr>
          <w:ilvl w:val="0"/>
          <w:numId w:val="21"/>
        </w:numPr>
        <w:suppressAutoHyphens w:val="0"/>
        <w:autoSpaceDE w:val="0"/>
        <w:autoSpaceDN w:val="0"/>
        <w:adjustRightInd w:val="0"/>
        <w:jc w:val="both"/>
        <w:rPr>
          <w:rFonts w:asciiTheme="minorHAnsi" w:hAnsiTheme="minorHAnsi" w:cstheme="minorHAnsi"/>
          <w:sz w:val="22"/>
          <w:szCs w:val="22"/>
        </w:rPr>
      </w:pPr>
      <w:r w:rsidRPr="003425C7">
        <w:rPr>
          <w:rFonts w:asciiTheme="minorHAnsi" w:hAnsiTheme="minorHAnsi" w:cstheme="minorHAnsi"/>
          <w:sz w:val="22"/>
          <w:szCs w:val="22"/>
        </w:rPr>
        <w:t>Wobec czynności podjętych przez zamawiającego w toku postępowania oraz w przypadku zaniechania przez zamawiającego czynności, do której jest obowiązany na podstawie regulaminu, można wnieść protest do zamawiającego pisemnie lub faksem.</w:t>
      </w:r>
    </w:p>
    <w:p w14:paraId="1C2A8055" w14:textId="77777777" w:rsidR="00C539EC" w:rsidRPr="003425C7" w:rsidRDefault="00C539EC" w:rsidP="00873173">
      <w:pPr>
        <w:widowControl/>
        <w:numPr>
          <w:ilvl w:val="0"/>
          <w:numId w:val="21"/>
        </w:numPr>
        <w:suppressAutoHyphens w:val="0"/>
        <w:autoSpaceDE w:val="0"/>
        <w:autoSpaceDN w:val="0"/>
        <w:adjustRightInd w:val="0"/>
        <w:jc w:val="both"/>
        <w:rPr>
          <w:rFonts w:asciiTheme="minorHAnsi" w:hAnsiTheme="minorHAnsi" w:cstheme="minorHAnsi"/>
          <w:sz w:val="22"/>
          <w:szCs w:val="22"/>
        </w:rPr>
      </w:pPr>
      <w:r w:rsidRPr="003425C7">
        <w:rPr>
          <w:rFonts w:asciiTheme="minorHAnsi" w:hAnsiTheme="minorHAnsi" w:cstheme="minorHAnsi"/>
          <w:sz w:val="22"/>
          <w:szCs w:val="22"/>
        </w:rPr>
        <w:t>Protest wnosi się w terminie 5 dni od dnia, w którym powzięto lub można było powziąć wiadomość             o okolicznościach stanowiących podstawę jego wniesienia. Protest uważa się za wniesiony z chwilą, gdy dotarł on do zamawiającego w taki sposób, że mógł zapoznać się z jego treścią.</w:t>
      </w:r>
    </w:p>
    <w:p w14:paraId="2589ED66" w14:textId="77777777" w:rsidR="00C539EC" w:rsidRPr="003425C7" w:rsidRDefault="00C539EC" w:rsidP="00873173">
      <w:pPr>
        <w:widowControl/>
        <w:numPr>
          <w:ilvl w:val="0"/>
          <w:numId w:val="21"/>
        </w:numPr>
        <w:suppressAutoHyphens w:val="0"/>
        <w:autoSpaceDE w:val="0"/>
        <w:autoSpaceDN w:val="0"/>
        <w:adjustRightInd w:val="0"/>
        <w:jc w:val="both"/>
        <w:rPr>
          <w:rFonts w:asciiTheme="minorHAnsi" w:hAnsiTheme="minorHAnsi" w:cstheme="minorHAnsi"/>
          <w:sz w:val="22"/>
          <w:szCs w:val="22"/>
        </w:rPr>
      </w:pPr>
      <w:r w:rsidRPr="003425C7">
        <w:rPr>
          <w:rFonts w:asciiTheme="minorHAnsi" w:hAnsiTheme="minorHAnsi" w:cstheme="minorHAnsi"/>
          <w:sz w:val="22"/>
          <w:szCs w:val="22"/>
        </w:rPr>
        <w:t>W przypadku wniesienia protestu dotyczącego treści ogłoszenia lub postanowień specyfikacji  istotnych warunków zamówienia zamawiający może przedłużyć termin składania ofert.</w:t>
      </w:r>
    </w:p>
    <w:p w14:paraId="376519D7" w14:textId="77777777" w:rsidR="00C539EC" w:rsidRPr="003425C7" w:rsidRDefault="00C539EC" w:rsidP="00873173">
      <w:pPr>
        <w:widowControl/>
        <w:numPr>
          <w:ilvl w:val="0"/>
          <w:numId w:val="21"/>
        </w:numPr>
        <w:suppressAutoHyphens w:val="0"/>
        <w:autoSpaceDE w:val="0"/>
        <w:autoSpaceDN w:val="0"/>
        <w:adjustRightInd w:val="0"/>
        <w:jc w:val="both"/>
        <w:rPr>
          <w:rFonts w:asciiTheme="minorHAnsi" w:hAnsiTheme="minorHAnsi" w:cstheme="minorHAnsi"/>
          <w:sz w:val="22"/>
          <w:szCs w:val="22"/>
        </w:rPr>
      </w:pPr>
      <w:r w:rsidRPr="003425C7">
        <w:rPr>
          <w:rFonts w:asciiTheme="minorHAnsi" w:hAnsiTheme="minorHAnsi" w:cstheme="minorHAnsi"/>
          <w:sz w:val="22"/>
          <w:szCs w:val="22"/>
        </w:rPr>
        <w:t>Wniesienie protestu jest dopuszczalne tylko przed zawarciem umowy.</w:t>
      </w:r>
    </w:p>
    <w:p w14:paraId="3C9D1CA4" w14:textId="77777777" w:rsidR="00C539EC" w:rsidRPr="003425C7" w:rsidRDefault="00C539EC" w:rsidP="00873173">
      <w:pPr>
        <w:widowControl/>
        <w:numPr>
          <w:ilvl w:val="0"/>
          <w:numId w:val="21"/>
        </w:numPr>
        <w:suppressAutoHyphens w:val="0"/>
        <w:autoSpaceDE w:val="0"/>
        <w:autoSpaceDN w:val="0"/>
        <w:adjustRightInd w:val="0"/>
        <w:jc w:val="both"/>
        <w:rPr>
          <w:rFonts w:asciiTheme="minorHAnsi" w:hAnsiTheme="minorHAnsi" w:cstheme="minorHAnsi"/>
          <w:sz w:val="22"/>
          <w:szCs w:val="22"/>
        </w:rPr>
      </w:pPr>
      <w:r w:rsidRPr="003425C7">
        <w:rPr>
          <w:rFonts w:asciiTheme="minorHAnsi" w:hAnsiTheme="minorHAnsi" w:cstheme="minorHAnsi"/>
          <w:sz w:val="22"/>
          <w:szCs w:val="22"/>
        </w:rPr>
        <w:t>Protest powinien wskazywać oprotestowaną czynność lub zaniechanie zamawiającego, a także zawierać żądanie, zwięzłe przytoczenie zarzutów oraz okoliczności faktycznych i prawnych uzasadniających wniesienie protestu.</w:t>
      </w:r>
    </w:p>
    <w:p w14:paraId="7260A567" w14:textId="77777777" w:rsidR="00C539EC" w:rsidRPr="003425C7" w:rsidRDefault="00C539EC" w:rsidP="00873173">
      <w:pPr>
        <w:widowControl/>
        <w:numPr>
          <w:ilvl w:val="0"/>
          <w:numId w:val="21"/>
        </w:numPr>
        <w:suppressAutoHyphens w:val="0"/>
        <w:autoSpaceDE w:val="0"/>
        <w:autoSpaceDN w:val="0"/>
        <w:adjustRightInd w:val="0"/>
        <w:jc w:val="both"/>
        <w:rPr>
          <w:rFonts w:asciiTheme="minorHAnsi" w:hAnsiTheme="minorHAnsi" w:cstheme="minorHAnsi"/>
          <w:sz w:val="22"/>
          <w:szCs w:val="22"/>
        </w:rPr>
      </w:pPr>
      <w:r w:rsidRPr="003425C7">
        <w:rPr>
          <w:rFonts w:asciiTheme="minorHAnsi" w:hAnsiTheme="minorHAnsi" w:cstheme="minorHAnsi"/>
          <w:sz w:val="22"/>
          <w:szCs w:val="22"/>
        </w:rPr>
        <w:t>Zamawiający odrzuca protest wniesiony po terminie i wniesiony przez podmiot nieuprawniony.</w:t>
      </w:r>
    </w:p>
    <w:p w14:paraId="00B65ADB" w14:textId="77777777" w:rsidR="00C539EC" w:rsidRPr="003425C7" w:rsidRDefault="00C539EC" w:rsidP="00873173">
      <w:pPr>
        <w:widowControl/>
        <w:numPr>
          <w:ilvl w:val="0"/>
          <w:numId w:val="21"/>
        </w:numPr>
        <w:suppressAutoHyphens w:val="0"/>
        <w:autoSpaceDE w:val="0"/>
        <w:autoSpaceDN w:val="0"/>
        <w:adjustRightInd w:val="0"/>
        <w:jc w:val="both"/>
        <w:rPr>
          <w:rFonts w:asciiTheme="minorHAnsi" w:hAnsiTheme="minorHAnsi" w:cstheme="minorHAnsi"/>
          <w:sz w:val="22"/>
          <w:szCs w:val="22"/>
        </w:rPr>
      </w:pPr>
      <w:r w:rsidRPr="003425C7">
        <w:rPr>
          <w:rFonts w:asciiTheme="minorHAnsi" w:hAnsiTheme="minorHAnsi" w:cstheme="minorHAnsi"/>
          <w:sz w:val="22"/>
          <w:szCs w:val="22"/>
        </w:rPr>
        <w:t>W przypadku wniesienia protestu po upływie terminu składania ofert bieg terminu związania ofertą ulega zawieszeniu do czasu ostatecznego rozstrzygnięcia protestu.</w:t>
      </w:r>
    </w:p>
    <w:p w14:paraId="6EC82F64" w14:textId="77777777" w:rsidR="00C539EC" w:rsidRPr="003425C7" w:rsidRDefault="00C539EC" w:rsidP="00873173">
      <w:pPr>
        <w:widowControl/>
        <w:numPr>
          <w:ilvl w:val="0"/>
          <w:numId w:val="21"/>
        </w:numPr>
        <w:suppressAutoHyphens w:val="0"/>
        <w:autoSpaceDE w:val="0"/>
        <w:autoSpaceDN w:val="0"/>
        <w:adjustRightInd w:val="0"/>
        <w:jc w:val="both"/>
        <w:rPr>
          <w:rFonts w:asciiTheme="minorHAnsi" w:hAnsiTheme="minorHAnsi" w:cstheme="minorHAnsi"/>
          <w:sz w:val="22"/>
          <w:szCs w:val="22"/>
        </w:rPr>
      </w:pPr>
      <w:r w:rsidRPr="003425C7">
        <w:rPr>
          <w:rFonts w:asciiTheme="minorHAnsi" w:hAnsiTheme="minorHAnsi" w:cstheme="minorHAnsi"/>
          <w:sz w:val="22"/>
          <w:szCs w:val="22"/>
        </w:rPr>
        <w:t>Zawieszeniu biegu terminu związania ofertą zamawiający informuje niezwłocznie wykonawców, którzy złożyli oferty.</w:t>
      </w:r>
    </w:p>
    <w:p w14:paraId="10CEF323" w14:textId="77777777" w:rsidR="00C539EC" w:rsidRPr="003425C7" w:rsidRDefault="00C539EC" w:rsidP="00873173">
      <w:pPr>
        <w:widowControl/>
        <w:numPr>
          <w:ilvl w:val="0"/>
          <w:numId w:val="21"/>
        </w:numPr>
        <w:suppressAutoHyphens w:val="0"/>
        <w:autoSpaceDE w:val="0"/>
        <w:autoSpaceDN w:val="0"/>
        <w:adjustRightInd w:val="0"/>
        <w:jc w:val="both"/>
        <w:rPr>
          <w:rFonts w:asciiTheme="minorHAnsi" w:hAnsiTheme="minorHAnsi" w:cstheme="minorHAnsi"/>
          <w:sz w:val="22"/>
          <w:szCs w:val="22"/>
        </w:rPr>
      </w:pPr>
      <w:r w:rsidRPr="003425C7">
        <w:rPr>
          <w:rFonts w:asciiTheme="minorHAnsi" w:hAnsiTheme="minorHAnsi" w:cstheme="minorHAnsi"/>
          <w:sz w:val="22"/>
          <w:szCs w:val="22"/>
        </w:rPr>
        <w:t>Zamawiający rozstrzyga protest w terminie 7dni od upływu terminu na jego wniesienie.</w:t>
      </w:r>
    </w:p>
    <w:p w14:paraId="6E5242A1" w14:textId="77777777" w:rsidR="00C539EC" w:rsidRPr="003425C7" w:rsidRDefault="00C539EC" w:rsidP="00873173">
      <w:pPr>
        <w:widowControl/>
        <w:numPr>
          <w:ilvl w:val="0"/>
          <w:numId w:val="21"/>
        </w:numPr>
        <w:shd w:val="clear" w:color="auto" w:fill="FFFFFF"/>
        <w:suppressAutoHyphens w:val="0"/>
        <w:spacing w:line="274" w:lineRule="exact"/>
        <w:jc w:val="both"/>
        <w:rPr>
          <w:rFonts w:asciiTheme="minorHAnsi" w:hAnsiTheme="minorHAnsi" w:cstheme="minorHAnsi"/>
          <w:sz w:val="22"/>
          <w:szCs w:val="22"/>
        </w:rPr>
      </w:pPr>
      <w:r w:rsidRPr="003425C7">
        <w:rPr>
          <w:rFonts w:asciiTheme="minorHAnsi" w:hAnsiTheme="minorHAnsi" w:cstheme="minorHAnsi"/>
          <w:sz w:val="22"/>
          <w:szCs w:val="22"/>
        </w:rPr>
        <w:t>Brak rozstrzygnięcia protestu w terminie 7 dni uznaje się za jego oddalenie.</w:t>
      </w:r>
    </w:p>
    <w:p w14:paraId="64D30E2D" w14:textId="77777777" w:rsidR="00C539EC" w:rsidRPr="003425C7" w:rsidRDefault="00C539EC" w:rsidP="00873173">
      <w:pPr>
        <w:widowControl/>
        <w:numPr>
          <w:ilvl w:val="0"/>
          <w:numId w:val="21"/>
        </w:numPr>
        <w:suppressAutoHyphens w:val="0"/>
        <w:autoSpaceDE w:val="0"/>
        <w:autoSpaceDN w:val="0"/>
        <w:adjustRightInd w:val="0"/>
        <w:jc w:val="both"/>
        <w:rPr>
          <w:rFonts w:asciiTheme="minorHAnsi" w:hAnsiTheme="minorHAnsi" w:cstheme="minorHAnsi"/>
          <w:sz w:val="22"/>
          <w:szCs w:val="22"/>
        </w:rPr>
      </w:pPr>
      <w:r w:rsidRPr="003425C7">
        <w:rPr>
          <w:rFonts w:asciiTheme="minorHAnsi" w:hAnsiTheme="minorHAnsi" w:cstheme="minorHAnsi"/>
          <w:sz w:val="22"/>
          <w:szCs w:val="22"/>
        </w:rPr>
        <w:lastRenderedPageBreak/>
        <w:t>Rozstrzygnięcie protestu wraz z uzasadnieniem oraz pouczeniem o sposobie i terminie wniesienia odwołania zamawiający przekazuje pisemnie lub faksem podmiotowi, który wniósł protest. Rozstrzygnięcie protestu uważa się za dostarczone z chwilą, gdy dotarło ono do wykonawcy w taki sposób, że mógł zapoznać się z jego treścią.</w:t>
      </w:r>
    </w:p>
    <w:p w14:paraId="0FD3BF93" w14:textId="77777777" w:rsidR="00C539EC" w:rsidRPr="003425C7" w:rsidRDefault="00C539EC" w:rsidP="00873173">
      <w:pPr>
        <w:widowControl/>
        <w:numPr>
          <w:ilvl w:val="0"/>
          <w:numId w:val="21"/>
        </w:numPr>
        <w:shd w:val="clear" w:color="auto" w:fill="FFFFFF"/>
        <w:suppressAutoHyphens w:val="0"/>
        <w:spacing w:line="274" w:lineRule="exact"/>
        <w:jc w:val="both"/>
        <w:rPr>
          <w:rFonts w:asciiTheme="minorHAnsi" w:hAnsiTheme="minorHAnsi" w:cstheme="minorHAnsi"/>
          <w:sz w:val="22"/>
          <w:szCs w:val="22"/>
        </w:rPr>
      </w:pPr>
      <w:r w:rsidRPr="003425C7">
        <w:rPr>
          <w:rFonts w:asciiTheme="minorHAnsi" w:hAnsiTheme="minorHAnsi" w:cstheme="minorHAnsi"/>
          <w:sz w:val="22"/>
          <w:szCs w:val="22"/>
        </w:rPr>
        <w:t>W przypadku uwzględnienia protestu zamawiający powtarza oprotestowaną czynność lub dokonuje czynności bezprawnie zaniechanej.</w:t>
      </w:r>
    </w:p>
    <w:p w14:paraId="49691B1B" w14:textId="77777777" w:rsidR="00C539EC" w:rsidRPr="003425C7" w:rsidRDefault="00C539EC" w:rsidP="00873173">
      <w:pPr>
        <w:widowControl/>
        <w:numPr>
          <w:ilvl w:val="0"/>
          <w:numId w:val="21"/>
        </w:numPr>
        <w:shd w:val="clear" w:color="auto" w:fill="FFFFFF"/>
        <w:suppressAutoHyphens w:val="0"/>
        <w:spacing w:line="274" w:lineRule="exact"/>
        <w:jc w:val="both"/>
        <w:rPr>
          <w:rFonts w:asciiTheme="minorHAnsi" w:hAnsiTheme="minorHAnsi" w:cstheme="minorHAnsi"/>
          <w:sz w:val="22"/>
          <w:szCs w:val="22"/>
        </w:rPr>
      </w:pPr>
      <w:r w:rsidRPr="003425C7">
        <w:rPr>
          <w:rFonts w:asciiTheme="minorHAnsi" w:hAnsiTheme="minorHAnsi" w:cstheme="minorHAnsi"/>
          <w:sz w:val="22"/>
          <w:szCs w:val="22"/>
        </w:rPr>
        <w:t>O powtórzeniu lub dokonaniu czynności zamawiający informuje niezwłocznie wszystkich wykonawców.</w:t>
      </w:r>
    </w:p>
    <w:p w14:paraId="562FC39C" w14:textId="77777777" w:rsidR="001D2FB5" w:rsidRPr="003425C7" w:rsidRDefault="001D2FB5" w:rsidP="00873173">
      <w:pPr>
        <w:pStyle w:val="Akapitzlist"/>
        <w:numPr>
          <w:ilvl w:val="0"/>
          <w:numId w:val="21"/>
        </w:numPr>
        <w:shd w:val="clear" w:color="auto" w:fill="FFFFFF"/>
        <w:tabs>
          <w:tab w:val="num" w:pos="1134"/>
        </w:tabs>
        <w:spacing w:line="274" w:lineRule="exact"/>
        <w:rPr>
          <w:rFonts w:asciiTheme="minorHAnsi" w:hAnsiTheme="minorHAnsi" w:cstheme="minorHAnsi"/>
        </w:rPr>
      </w:pPr>
      <w:r w:rsidRPr="003425C7">
        <w:rPr>
          <w:rFonts w:asciiTheme="minorHAnsi" w:hAnsiTheme="minorHAnsi" w:cstheme="minorHAnsi"/>
        </w:rPr>
        <w:t>W postępowaniu o udzielenie zamówienia publicznego, którego wartość nie przekracza wyrażonej            w złotych równowartości 150 000 euro nie przysługuje odwołanie.</w:t>
      </w:r>
    </w:p>
    <w:p w14:paraId="664C266A" w14:textId="1DD1386B" w:rsidR="001D2FB5" w:rsidRPr="003425C7" w:rsidRDefault="001D2FB5" w:rsidP="00873173">
      <w:pPr>
        <w:widowControl/>
        <w:numPr>
          <w:ilvl w:val="0"/>
          <w:numId w:val="21"/>
        </w:numPr>
        <w:shd w:val="clear" w:color="auto" w:fill="FFFFFF"/>
        <w:suppressAutoHyphens w:val="0"/>
        <w:spacing w:line="274" w:lineRule="exact"/>
        <w:jc w:val="both"/>
        <w:rPr>
          <w:rFonts w:asciiTheme="minorHAnsi" w:hAnsiTheme="minorHAnsi" w:cstheme="minorHAnsi"/>
          <w:sz w:val="22"/>
          <w:szCs w:val="22"/>
        </w:rPr>
      </w:pPr>
      <w:r w:rsidRPr="003425C7">
        <w:rPr>
          <w:rFonts w:asciiTheme="minorHAnsi" w:hAnsiTheme="minorHAnsi" w:cstheme="minorHAnsi"/>
          <w:spacing w:val="5"/>
          <w:sz w:val="22"/>
          <w:szCs w:val="22"/>
        </w:rPr>
        <w:t xml:space="preserve">W postępowaniu o udzielenie zamówienia publicznego, którego wartość przekracza wyrażoną         w złotych </w:t>
      </w:r>
      <w:r w:rsidRPr="003425C7">
        <w:rPr>
          <w:rFonts w:asciiTheme="minorHAnsi" w:hAnsiTheme="minorHAnsi" w:cstheme="minorHAnsi"/>
          <w:spacing w:val="7"/>
          <w:sz w:val="22"/>
          <w:szCs w:val="22"/>
        </w:rPr>
        <w:t xml:space="preserve">równowartość 150 000 euro - wykonawca może złożyć odwołanie od rozstrzygnięcia protestu do Rady Nadzorczej Zakładu </w:t>
      </w:r>
      <w:r w:rsidRPr="003425C7">
        <w:rPr>
          <w:rFonts w:asciiTheme="minorHAnsi" w:hAnsiTheme="minorHAnsi" w:cstheme="minorHAnsi"/>
          <w:spacing w:val="-1"/>
          <w:sz w:val="22"/>
          <w:szCs w:val="22"/>
        </w:rPr>
        <w:t>Wodociągów i Kanalizacji Spółki z ograniczoną odpowiedzialnością w Mrągowie</w:t>
      </w:r>
      <w:r w:rsidRPr="003425C7">
        <w:rPr>
          <w:rFonts w:asciiTheme="minorHAnsi" w:hAnsiTheme="minorHAnsi" w:cstheme="minorHAnsi"/>
          <w:sz w:val="22"/>
          <w:szCs w:val="22"/>
        </w:rPr>
        <w:t xml:space="preserve"> w ciągu 5 dni roboczych od dnia otrzymania rozstrzygnięcia protestu</w:t>
      </w:r>
    </w:p>
    <w:p w14:paraId="21C154AD" w14:textId="77777777" w:rsidR="00C539EC" w:rsidRPr="003425C7" w:rsidRDefault="00C539EC" w:rsidP="00C539EC">
      <w:pPr>
        <w:rPr>
          <w:rFonts w:asciiTheme="minorHAnsi" w:hAnsiTheme="minorHAnsi" w:cstheme="minorHAnsi"/>
          <w:sz w:val="22"/>
          <w:szCs w:val="22"/>
          <w:lang w:eastAsia="en-US"/>
        </w:rPr>
      </w:pPr>
    </w:p>
    <w:p w14:paraId="673591A4" w14:textId="77777777" w:rsidR="00334B05" w:rsidRPr="003425C7" w:rsidRDefault="00334B05" w:rsidP="00C57A7D">
      <w:pPr>
        <w:tabs>
          <w:tab w:val="left" w:pos="142"/>
        </w:tabs>
        <w:spacing w:after="120"/>
        <w:jc w:val="both"/>
        <w:rPr>
          <w:rFonts w:asciiTheme="minorHAnsi" w:hAnsiTheme="minorHAnsi" w:cstheme="minorHAnsi"/>
          <w:sz w:val="22"/>
          <w:szCs w:val="22"/>
        </w:rPr>
      </w:pPr>
    </w:p>
    <w:p w14:paraId="0D21230A" w14:textId="038BDEA5" w:rsidR="00334B05" w:rsidRPr="003425C7" w:rsidRDefault="00334B05" w:rsidP="00873173">
      <w:pPr>
        <w:pStyle w:val="Nagwek1"/>
        <w:numPr>
          <w:ilvl w:val="0"/>
          <w:numId w:val="30"/>
        </w:numPr>
        <w:tabs>
          <w:tab w:val="left" w:pos="142"/>
        </w:tabs>
        <w:rPr>
          <w:rFonts w:asciiTheme="minorHAnsi" w:hAnsiTheme="minorHAnsi" w:cstheme="minorHAnsi"/>
          <w:sz w:val="22"/>
          <w:szCs w:val="22"/>
        </w:rPr>
      </w:pPr>
      <w:bookmarkStart w:id="20" w:name="_Toc11389554"/>
      <w:r w:rsidRPr="003425C7">
        <w:rPr>
          <w:rFonts w:asciiTheme="minorHAnsi" w:hAnsiTheme="minorHAnsi" w:cstheme="minorHAnsi"/>
          <w:sz w:val="22"/>
          <w:szCs w:val="22"/>
        </w:rPr>
        <w:t>Informacja o przewidywanyc</w:t>
      </w:r>
      <w:r w:rsidR="00837446" w:rsidRPr="003425C7">
        <w:rPr>
          <w:rFonts w:asciiTheme="minorHAnsi" w:hAnsiTheme="minorHAnsi" w:cstheme="minorHAnsi"/>
          <w:sz w:val="22"/>
          <w:szCs w:val="22"/>
        </w:rPr>
        <w:t>h zamówieniach uzupełniających</w:t>
      </w:r>
      <w:r w:rsidR="00837446" w:rsidRPr="003425C7">
        <w:rPr>
          <w:rFonts w:asciiTheme="minorHAnsi" w:hAnsiTheme="minorHAnsi" w:cstheme="minorHAnsi"/>
          <w:sz w:val="22"/>
          <w:szCs w:val="22"/>
          <w:lang w:val="pl-PL"/>
        </w:rPr>
        <w:t xml:space="preserve"> </w:t>
      </w:r>
      <w:r w:rsidRPr="003425C7">
        <w:rPr>
          <w:rFonts w:asciiTheme="minorHAnsi" w:hAnsiTheme="minorHAnsi" w:cstheme="minorHAnsi"/>
          <w:sz w:val="22"/>
          <w:szCs w:val="22"/>
        </w:rPr>
        <w:t>.</w:t>
      </w:r>
      <w:bookmarkEnd w:id="20"/>
    </w:p>
    <w:p w14:paraId="4B49DDAC" w14:textId="37095B2E" w:rsidR="00334B05" w:rsidRPr="003425C7" w:rsidRDefault="00E12B05" w:rsidP="00C57A7D">
      <w:pPr>
        <w:tabs>
          <w:tab w:val="left" w:pos="142"/>
        </w:tabs>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Zamawiający  nie przewiduje udzielenia zamówień uzupełniających .</w:t>
      </w:r>
    </w:p>
    <w:p w14:paraId="6BC9DB4F" w14:textId="77777777" w:rsidR="00334B05" w:rsidRPr="003425C7" w:rsidRDefault="00334B05" w:rsidP="00C57A7D">
      <w:pPr>
        <w:tabs>
          <w:tab w:val="left" w:pos="142"/>
        </w:tabs>
        <w:spacing w:after="120"/>
        <w:ind w:left="284" w:hanging="284"/>
        <w:jc w:val="both"/>
        <w:rPr>
          <w:rFonts w:asciiTheme="minorHAnsi" w:hAnsiTheme="minorHAnsi" w:cstheme="minorHAnsi"/>
          <w:sz w:val="22"/>
          <w:szCs w:val="22"/>
        </w:rPr>
      </w:pPr>
    </w:p>
    <w:p w14:paraId="39EF5F02" w14:textId="77777777" w:rsidR="00334B05" w:rsidRPr="003425C7" w:rsidRDefault="00334B05" w:rsidP="00873173">
      <w:pPr>
        <w:pStyle w:val="Nagwek1"/>
        <w:numPr>
          <w:ilvl w:val="0"/>
          <w:numId w:val="30"/>
        </w:numPr>
        <w:tabs>
          <w:tab w:val="left" w:pos="142"/>
        </w:tabs>
        <w:rPr>
          <w:rFonts w:asciiTheme="minorHAnsi" w:hAnsiTheme="minorHAnsi" w:cstheme="minorHAnsi"/>
          <w:sz w:val="22"/>
          <w:szCs w:val="22"/>
        </w:rPr>
      </w:pPr>
      <w:bookmarkStart w:id="21" w:name="_Toc11389555"/>
      <w:r w:rsidRPr="003425C7">
        <w:rPr>
          <w:rFonts w:asciiTheme="minorHAnsi" w:hAnsiTheme="minorHAnsi" w:cstheme="minorHAnsi"/>
          <w:sz w:val="22"/>
          <w:szCs w:val="22"/>
        </w:rPr>
        <w:t>Opis sposobu przedstawiania ofert wariantowych oraz minimalne warunki, jakim muszą odpowiadać oferty wariantowe wraz z wybranymi kryteriami oceny, jeżeli Zamawiający wymaga lub dopuszcza ich składanie.</w:t>
      </w:r>
      <w:bookmarkEnd w:id="21"/>
    </w:p>
    <w:p w14:paraId="2F1CAC90" w14:textId="77777777" w:rsidR="00334B05" w:rsidRPr="003425C7" w:rsidRDefault="00334B05" w:rsidP="00C57A7D">
      <w:pPr>
        <w:tabs>
          <w:tab w:val="left" w:pos="142"/>
        </w:tabs>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Zamawiający nie dopuszcza składania ofert wariantowych.</w:t>
      </w:r>
    </w:p>
    <w:p w14:paraId="18E2F2D3" w14:textId="259BC097" w:rsidR="00F864D7" w:rsidRPr="003425C7" w:rsidRDefault="00F864D7" w:rsidP="00C57A7D">
      <w:pPr>
        <w:spacing w:after="120"/>
        <w:jc w:val="both"/>
        <w:rPr>
          <w:rFonts w:asciiTheme="minorHAnsi" w:hAnsiTheme="minorHAnsi" w:cstheme="minorHAnsi"/>
          <w:sz w:val="22"/>
          <w:szCs w:val="22"/>
        </w:rPr>
      </w:pPr>
    </w:p>
    <w:p w14:paraId="465A89AD" w14:textId="4B6A71E2" w:rsidR="00334B05" w:rsidRPr="003425C7" w:rsidRDefault="00647123" w:rsidP="00C57A7D">
      <w:pPr>
        <w:pStyle w:val="Nagwek1"/>
        <w:rPr>
          <w:rFonts w:asciiTheme="minorHAnsi" w:hAnsiTheme="minorHAnsi" w:cstheme="minorHAnsi"/>
          <w:sz w:val="22"/>
          <w:szCs w:val="22"/>
        </w:rPr>
      </w:pPr>
      <w:bookmarkStart w:id="22" w:name="_Toc11389567"/>
      <w:r w:rsidRPr="003425C7">
        <w:rPr>
          <w:rFonts w:asciiTheme="minorHAnsi" w:hAnsiTheme="minorHAnsi" w:cstheme="minorHAnsi"/>
          <w:sz w:val="22"/>
          <w:szCs w:val="22"/>
          <w:lang w:val="pl-PL"/>
        </w:rPr>
        <w:t>2</w:t>
      </w:r>
      <w:r w:rsidR="006D27C4" w:rsidRPr="003425C7">
        <w:rPr>
          <w:rFonts w:asciiTheme="minorHAnsi" w:hAnsiTheme="minorHAnsi" w:cstheme="minorHAnsi"/>
          <w:sz w:val="22"/>
          <w:szCs w:val="22"/>
          <w:lang w:val="pl-PL"/>
        </w:rPr>
        <w:t>0</w:t>
      </w:r>
      <w:r w:rsidR="00037A7E" w:rsidRPr="003425C7">
        <w:rPr>
          <w:rFonts w:asciiTheme="minorHAnsi" w:hAnsiTheme="minorHAnsi" w:cstheme="minorHAnsi"/>
          <w:sz w:val="22"/>
          <w:szCs w:val="22"/>
          <w:lang w:val="pl-PL"/>
        </w:rPr>
        <w:t>.</w:t>
      </w:r>
      <w:r w:rsidR="00F864D7" w:rsidRPr="003425C7">
        <w:rPr>
          <w:rFonts w:asciiTheme="minorHAnsi" w:hAnsiTheme="minorHAnsi" w:cstheme="minorHAnsi"/>
          <w:sz w:val="22"/>
          <w:szCs w:val="22"/>
        </w:rPr>
        <w:t xml:space="preserve"> </w:t>
      </w:r>
      <w:r w:rsidR="00334B05" w:rsidRPr="003425C7">
        <w:rPr>
          <w:rFonts w:asciiTheme="minorHAnsi" w:hAnsiTheme="minorHAnsi" w:cstheme="minorHAnsi"/>
          <w:sz w:val="22"/>
          <w:szCs w:val="22"/>
        </w:rPr>
        <w:t>Informacja z art. 13 RODO</w:t>
      </w:r>
      <w:bookmarkEnd w:id="22"/>
    </w:p>
    <w:p w14:paraId="0648C030" w14:textId="2E560271" w:rsidR="00334B05" w:rsidRPr="003425C7" w:rsidRDefault="00334B05" w:rsidP="00C57A7D">
      <w:pPr>
        <w:tabs>
          <w:tab w:val="left" w:pos="0"/>
        </w:tabs>
        <w:spacing w:after="120"/>
        <w:jc w:val="both"/>
        <w:rPr>
          <w:rFonts w:asciiTheme="minorHAnsi" w:hAnsiTheme="minorHAnsi" w:cstheme="minorHAnsi"/>
          <w:sz w:val="22"/>
          <w:szCs w:val="22"/>
        </w:rPr>
      </w:pPr>
      <w:r w:rsidRPr="003425C7">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CF7615" w:rsidRPr="003425C7">
        <w:rPr>
          <w:rFonts w:asciiTheme="minorHAnsi" w:hAnsiTheme="minorHAnsi" w:cstheme="minorHAnsi"/>
          <w:sz w:val="22"/>
          <w:szCs w:val="22"/>
        </w:rPr>
        <w:t xml:space="preserve">   </w:t>
      </w:r>
      <w:r w:rsidRPr="003425C7">
        <w:rPr>
          <w:rFonts w:asciiTheme="minorHAnsi" w:hAnsiTheme="minorHAnsi" w:cstheme="minorHAnsi"/>
          <w:sz w:val="22"/>
          <w:szCs w:val="22"/>
        </w:rPr>
        <w:t>o ochronie danych) (Dz. Urz. UE L 119 z 04.05.2016, str. 1), dalej „RODO”, informuję, że:</w:t>
      </w:r>
    </w:p>
    <w:p w14:paraId="3001B22D" w14:textId="77777777" w:rsidR="00334B05" w:rsidRPr="003425C7" w:rsidRDefault="00334B05" w:rsidP="00C57A7D">
      <w:pPr>
        <w:tabs>
          <w:tab w:val="left" w:pos="0"/>
        </w:tabs>
        <w:spacing w:after="120"/>
        <w:jc w:val="both"/>
        <w:rPr>
          <w:rFonts w:asciiTheme="minorHAnsi" w:hAnsiTheme="minorHAnsi" w:cstheme="minorHAnsi"/>
          <w:sz w:val="22"/>
          <w:szCs w:val="22"/>
        </w:rPr>
      </w:pPr>
    </w:p>
    <w:p w14:paraId="4C1D3FCA" w14:textId="77777777" w:rsidR="00334B05" w:rsidRPr="003425C7" w:rsidRDefault="00334B05" w:rsidP="00873173">
      <w:pPr>
        <w:widowControl/>
        <w:numPr>
          <w:ilvl w:val="3"/>
          <w:numId w:val="12"/>
        </w:numPr>
        <w:tabs>
          <w:tab w:val="left" w:pos="284"/>
        </w:tabs>
        <w:suppressAutoHyphens w:val="0"/>
        <w:spacing w:after="120"/>
        <w:ind w:left="284" w:hanging="284"/>
        <w:rPr>
          <w:rFonts w:asciiTheme="minorHAnsi" w:hAnsiTheme="minorHAnsi" w:cstheme="minorHAnsi"/>
          <w:sz w:val="22"/>
          <w:szCs w:val="22"/>
        </w:rPr>
      </w:pPr>
      <w:r w:rsidRPr="003425C7">
        <w:rPr>
          <w:rFonts w:asciiTheme="minorHAnsi" w:hAnsiTheme="minorHAnsi" w:cstheme="minorHAnsi"/>
          <w:sz w:val="22"/>
          <w:szCs w:val="22"/>
        </w:rPr>
        <w:t xml:space="preserve">administratorem danych osobowych Wykonawców oraz osób wskazanych w ofertach jest Zakład Wodociągów i Kanalizacji Sp. z o.o. </w:t>
      </w:r>
      <w:r w:rsidRPr="003425C7">
        <w:rPr>
          <w:rFonts w:asciiTheme="minorHAnsi" w:hAnsiTheme="minorHAnsi" w:cstheme="minorHAnsi"/>
          <w:sz w:val="22"/>
          <w:szCs w:val="22"/>
          <w:lang w:eastAsia="pl-PL"/>
        </w:rPr>
        <w:t>Os. Mazurskie 1A</w:t>
      </w:r>
      <w:r w:rsidRPr="003425C7">
        <w:rPr>
          <w:rFonts w:asciiTheme="minorHAnsi" w:hAnsiTheme="minorHAnsi" w:cstheme="minorHAnsi"/>
          <w:sz w:val="22"/>
          <w:szCs w:val="22"/>
        </w:rPr>
        <w:t xml:space="preserve">; </w:t>
      </w:r>
      <w:r w:rsidRPr="003425C7">
        <w:rPr>
          <w:rFonts w:asciiTheme="minorHAnsi" w:hAnsiTheme="minorHAnsi" w:cstheme="minorHAnsi"/>
          <w:sz w:val="22"/>
          <w:szCs w:val="22"/>
          <w:lang w:eastAsia="pl-PL"/>
        </w:rPr>
        <w:t>11 – 700 Mrągowo</w:t>
      </w:r>
    </w:p>
    <w:p w14:paraId="19250140" w14:textId="77777777" w:rsidR="00334B05" w:rsidRPr="003425C7" w:rsidRDefault="00334B05" w:rsidP="00873173">
      <w:pPr>
        <w:widowControl/>
        <w:numPr>
          <w:ilvl w:val="3"/>
          <w:numId w:val="12"/>
        </w:numPr>
        <w:tabs>
          <w:tab w:val="left" w:pos="284"/>
        </w:tabs>
        <w:suppressAutoHyphens w:val="0"/>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inspektorem ochrony danych osobowych w Zakładzie Wodociągów i Kanalizacji Sp. z o. o. jest Pan Andrzej Strus , mail: iod@zwik.mragowo.pl</w:t>
      </w:r>
    </w:p>
    <w:p w14:paraId="3BADB810" w14:textId="54B3FE61" w:rsidR="00334B05" w:rsidRPr="003425C7" w:rsidRDefault="00334B05" w:rsidP="00873173">
      <w:pPr>
        <w:widowControl/>
        <w:numPr>
          <w:ilvl w:val="3"/>
          <w:numId w:val="12"/>
        </w:numPr>
        <w:tabs>
          <w:tab w:val="left" w:pos="284"/>
        </w:tabs>
        <w:suppressAutoHyphens w:val="0"/>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Dane Wykonawców przetwarzane będą na podstawie art. 6 ust. 1 lit. c RODO w celu związanym</w:t>
      </w:r>
      <w:r w:rsidR="00CF7615" w:rsidRPr="003425C7">
        <w:rPr>
          <w:rFonts w:asciiTheme="minorHAnsi" w:hAnsiTheme="minorHAnsi" w:cstheme="minorHAnsi"/>
          <w:sz w:val="22"/>
          <w:szCs w:val="22"/>
        </w:rPr>
        <w:t xml:space="preserve">                                 </w:t>
      </w:r>
      <w:r w:rsidRPr="003425C7">
        <w:rPr>
          <w:rFonts w:asciiTheme="minorHAnsi" w:hAnsiTheme="minorHAnsi" w:cstheme="minorHAnsi"/>
          <w:sz w:val="22"/>
          <w:szCs w:val="22"/>
        </w:rPr>
        <w:t xml:space="preserve"> z postępowaniem o udzielenie zamówienia publicznego </w:t>
      </w:r>
      <w:r w:rsidR="00320011">
        <w:rPr>
          <w:rFonts w:asciiTheme="minorHAnsi" w:hAnsiTheme="minorHAnsi" w:cstheme="minorHAnsi"/>
          <w:b/>
          <w:sz w:val="22"/>
          <w:szCs w:val="22"/>
        </w:rPr>
        <w:t>ZWiK 9p/2022</w:t>
      </w:r>
      <w:r w:rsidR="007B5513" w:rsidRPr="003425C7">
        <w:rPr>
          <w:rFonts w:asciiTheme="minorHAnsi" w:hAnsiTheme="minorHAnsi" w:cstheme="minorHAnsi"/>
          <w:b/>
          <w:sz w:val="22"/>
          <w:szCs w:val="22"/>
        </w:rPr>
        <w:t xml:space="preserve"> </w:t>
      </w:r>
      <w:r w:rsidRPr="003425C7">
        <w:rPr>
          <w:rFonts w:asciiTheme="minorHAnsi" w:hAnsiTheme="minorHAnsi" w:cstheme="minorHAnsi"/>
          <w:sz w:val="22"/>
          <w:szCs w:val="22"/>
        </w:rPr>
        <w:t>prowadzonym w trybie przetargu nieograniczonego.</w:t>
      </w:r>
    </w:p>
    <w:p w14:paraId="127B000D" w14:textId="77777777" w:rsidR="00334B05" w:rsidRPr="003425C7" w:rsidRDefault="00334B05" w:rsidP="00873173">
      <w:pPr>
        <w:widowControl/>
        <w:numPr>
          <w:ilvl w:val="3"/>
          <w:numId w:val="12"/>
        </w:numPr>
        <w:tabs>
          <w:tab w:val="left" w:pos="284"/>
        </w:tabs>
        <w:suppressAutoHyphens w:val="0"/>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 xml:space="preserve"> odbiorcami danych osobowych przekazanych przez Wykonawców będą osoby lub podmioty, którym udostępniona zostanie dokumentacja postępowania w oparciu o art. 8 oraz art. 96 ust. 3 ustawy z dnia 29 stycznia 2004 r. – Prawo zamówień publicznych (Dz. U. z 2017 r. poz. 1579 ze </w:t>
      </w:r>
      <w:proofErr w:type="spellStart"/>
      <w:r w:rsidRPr="003425C7">
        <w:rPr>
          <w:rFonts w:asciiTheme="minorHAnsi" w:hAnsiTheme="minorHAnsi" w:cstheme="minorHAnsi"/>
          <w:sz w:val="22"/>
          <w:szCs w:val="22"/>
        </w:rPr>
        <w:t>zm</w:t>
      </w:r>
      <w:proofErr w:type="spellEnd"/>
      <w:r w:rsidRPr="003425C7">
        <w:rPr>
          <w:rFonts w:asciiTheme="minorHAnsi" w:hAnsiTheme="minorHAnsi" w:cstheme="minorHAnsi"/>
          <w:sz w:val="22"/>
          <w:szCs w:val="22"/>
        </w:rPr>
        <w:t xml:space="preserve">), dalej „ustawa PZP; </w:t>
      </w:r>
    </w:p>
    <w:p w14:paraId="13BDBC15" w14:textId="7E0A5364" w:rsidR="00334B05" w:rsidRPr="003425C7" w:rsidRDefault="00334B05" w:rsidP="00873173">
      <w:pPr>
        <w:widowControl/>
        <w:numPr>
          <w:ilvl w:val="3"/>
          <w:numId w:val="12"/>
        </w:numPr>
        <w:tabs>
          <w:tab w:val="left" w:pos="284"/>
        </w:tabs>
        <w:suppressAutoHyphens w:val="0"/>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 xml:space="preserve">Dane osobowe zawarte w ofercie będą przechowywane, zgodnie z art. 97 ust. 1 PZP, przez okres 4 lat od dnia zakończenia postępowania o udzielenie zamówienia, a jeżeli czas trwania umowy przekracza </w:t>
      </w:r>
      <w:r w:rsidR="00CF7615" w:rsidRPr="003425C7">
        <w:rPr>
          <w:rFonts w:asciiTheme="minorHAnsi" w:hAnsiTheme="minorHAnsi" w:cstheme="minorHAnsi"/>
          <w:sz w:val="22"/>
          <w:szCs w:val="22"/>
        </w:rPr>
        <w:t xml:space="preserve">                </w:t>
      </w:r>
      <w:r w:rsidRPr="003425C7">
        <w:rPr>
          <w:rFonts w:asciiTheme="minorHAnsi" w:hAnsiTheme="minorHAnsi" w:cstheme="minorHAnsi"/>
          <w:sz w:val="22"/>
          <w:szCs w:val="22"/>
        </w:rPr>
        <w:t>4 lata, okres przechowywania obejmuje cały czas trwania umowy;</w:t>
      </w:r>
    </w:p>
    <w:p w14:paraId="70E51E6F" w14:textId="711FE29E" w:rsidR="00334B05" w:rsidRPr="003425C7" w:rsidRDefault="00334B05" w:rsidP="00873173">
      <w:pPr>
        <w:widowControl/>
        <w:numPr>
          <w:ilvl w:val="3"/>
          <w:numId w:val="12"/>
        </w:numPr>
        <w:tabs>
          <w:tab w:val="left" w:pos="284"/>
        </w:tabs>
        <w:suppressAutoHyphens w:val="0"/>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obowiązek podania przez Wykonawcę danych osobowych bezpośrednio dotyczących Wykonawcy lub osób wskazanych w ofercie jest wymogiem ustawowym określonym w przepisach PZP, związanym</w:t>
      </w:r>
      <w:r w:rsidR="00CF7615" w:rsidRPr="003425C7">
        <w:rPr>
          <w:rFonts w:asciiTheme="minorHAnsi" w:hAnsiTheme="minorHAnsi" w:cstheme="minorHAnsi"/>
          <w:sz w:val="22"/>
          <w:szCs w:val="22"/>
        </w:rPr>
        <w:t xml:space="preserve">                      </w:t>
      </w:r>
      <w:r w:rsidRPr="003425C7">
        <w:rPr>
          <w:rFonts w:asciiTheme="minorHAnsi" w:hAnsiTheme="minorHAnsi" w:cstheme="minorHAnsi"/>
          <w:sz w:val="22"/>
          <w:szCs w:val="22"/>
        </w:rPr>
        <w:t xml:space="preserve"> z udziałem w postępowaniu o udzielenie zamówienia publicznego; konsekwencje niepodania określonych danych wynikają z PZP; </w:t>
      </w:r>
    </w:p>
    <w:p w14:paraId="20CD79FE" w14:textId="77777777" w:rsidR="00334B05" w:rsidRPr="003425C7" w:rsidRDefault="00334B05" w:rsidP="00873173">
      <w:pPr>
        <w:widowControl/>
        <w:numPr>
          <w:ilvl w:val="3"/>
          <w:numId w:val="12"/>
        </w:numPr>
        <w:tabs>
          <w:tab w:val="left" w:pos="284"/>
        </w:tabs>
        <w:suppressAutoHyphens w:val="0"/>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lastRenderedPageBreak/>
        <w:t>w odniesieniu do danych osobowych zwartych w ofercie decyzje nie będą podejmowane w sposób zautomatyzowany, stosowanie do art. 22 RODO;</w:t>
      </w:r>
    </w:p>
    <w:p w14:paraId="05CDCDE2" w14:textId="77777777" w:rsidR="00334B05" w:rsidRPr="003425C7" w:rsidRDefault="00334B05" w:rsidP="00873173">
      <w:pPr>
        <w:widowControl/>
        <w:numPr>
          <w:ilvl w:val="3"/>
          <w:numId w:val="12"/>
        </w:numPr>
        <w:tabs>
          <w:tab w:val="left" w:pos="284"/>
        </w:tabs>
        <w:suppressAutoHyphens w:val="0"/>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Wykonawca posiada:</w:t>
      </w:r>
    </w:p>
    <w:p w14:paraId="43600AF4" w14:textId="77777777" w:rsidR="00334B05" w:rsidRPr="003425C7" w:rsidRDefault="00334B05" w:rsidP="00873173">
      <w:pPr>
        <w:widowControl/>
        <w:numPr>
          <w:ilvl w:val="0"/>
          <w:numId w:val="13"/>
        </w:numPr>
        <w:tabs>
          <w:tab w:val="left" w:pos="284"/>
        </w:tabs>
        <w:suppressAutoHyphens w:val="0"/>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na podstawie art. 15 RODO prawo dostępu do danych osobowych Pani/Pana dotyczących;</w:t>
      </w:r>
    </w:p>
    <w:p w14:paraId="569100CA" w14:textId="77777777" w:rsidR="00334B05" w:rsidRPr="003425C7" w:rsidRDefault="00334B05" w:rsidP="00873173">
      <w:pPr>
        <w:widowControl/>
        <w:numPr>
          <w:ilvl w:val="0"/>
          <w:numId w:val="13"/>
        </w:numPr>
        <w:tabs>
          <w:tab w:val="left" w:pos="284"/>
        </w:tabs>
        <w:suppressAutoHyphens w:val="0"/>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na podstawie art. 16 RODO prawo do sprostowania Pani/Pana danych osobowych ;</w:t>
      </w:r>
    </w:p>
    <w:p w14:paraId="13D83089" w14:textId="77777777" w:rsidR="00334B05" w:rsidRPr="003425C7" w:rsidRDefault="00334B05" w:rsidP="00873173">
      <w:pPr>
        <w:widowControl/>
        <w:numPr>
          <w:ilvl w:val="0"/>
          <w:numId w:val="13"/>
        </w:numPr>
        <w:tabs>
          <w:tab w:val="left" w:pos="284"/>
        </w:tabs>
        <w:suppressAutoHyphens w:val="0"/>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w:t>
      </w:r>
    </w:p>
    <w:p w14:paraId="67CAA181" w14:textId="06E1F0BB" w:rsidR="00334B05" w:rsidRPr="003425C7" w:rsidRDefault="00334B05" w:rsidP="00873173">
      <w:pPr>
        <w:widowControl/>
        <w:numPr>
          <w:ilvl w:val="0"/>
          <w:numId w:val="13"/>
        </w:numPr>
        <w:tabs>
          <w:tab w:val="left" w:pos="284"/>
        </w:tabs>
        <w:suppressAutoHyphens w:val="0"/>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 xml:space="preserve">prawo do wniesienia skargi do Prezesa Urzędu Ochrony Danych Osobowych, gdy uzna Pani/Pan, </w:t>
      </w:r>
      <w:r w:rsidR="00CF7615" w:rsidRPr="003425C7">
        <w:rPr>
          <w:rFonts w:asciiTheme="minorHAnsi" w:hAnsiTheme="minorHAnsi" w:cstheme="minorHAnsi"/>
          <w:sz w:val="22"/>
          <w:szCs w:val="22"/>
        </w:rPr>
        <w:t xml:space="preserve">                          </w:t>
      </w:r>
      <w:r w:rsidRPr="003425C7">
        <w:rPr>
          <w:rFonts w:asciiTheme="minorHAnsi" w:hAnsiTheme="minorHAnsi" w:cstheme="minorHAnsi"/>
          <w:sz w:val="22"/>
          <w:szCs w:val="22"/>
        </w:rPr>
        <w:t>że przetwarzanie danych osobowych Pani/Pana dotyczących narusza przepisy RODO;</w:t>
      </w:r>
    </w:p>
    <w:p w14:paraId="63A2B25E" w14:textId="77777777" w:rsidR="00334B05" w:rsidRPr="003425C7" w:rsidRDefault="00334B05" w:rsidP="00873173">
      <w:pPr>
        <w:widowControl/>
        <w:numPr>
          <w:ilvl w:val="3"/>
          <w:numId w:val="12"/>
        </w:numPr>
        <w:tabs>
          <w:tab w:val="left" w:pos="284"/>
        </w:tabs>
        <w:suppressAutoHyphens w:val="0"/>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Wykonawcy nie przysługuje:</w:t>
      </w:r>
    </w:p>
    <w:p w14:paraId="73A1BE8D" w14:textId="77777777" w:rsidR="00334B05" w:rsidRPr="003425C7" w:rsidRDefault="00334B05" w:rsidP="00873173">
      <w:pPr>
        <w:widowControl/>
        <w:numPr>
          <w:ilvl w:val="0"/>
          <w:numId w:val="14"/>
        </w:numPr>
        <w:tabs>
          <w:tab w:val="left" w:pos="284"/>
        </w:tabs>
        <w:suppressAutoHyphens w:val="0"/>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 xml:space="preserve">w związku z art. 17 ust. 3 lit. b, d lub e RODO prawo do usunięcia danych osobowych; </w:t>
      </w:r>
    </w:p>
    <w:p w14:paraId="1F181179" w14:textId="77777777" w:rsidR="00334B05" w:rsidRPr="003425C7" w:rsidRDefault="00334B05" w:rsidP="00873173">
      <w:pPr>
        <w:widowControl/>
        <w:numPr>
          <w:ilvl w:val="0"/>
          <w:numId w:val="14"/>
        </w:numPr>
        <w:tabs>
          <w:tab w:val="left" w:pos="284"/>
        </w:tabs>
        <w:suppressAutoHyphens w:val="0"/>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 xml:space="preserve">prawo do przenoszenia danych osobowych, o którym mowa w art. 20 RODO; </w:t>
      </w:r>
    </w:p>
    <w:p w14:paraId="7963184F" w14:textId="77777777" w:rsidR="00334B05" w:rsidRPr="003425C7" w:rsidRDefault="00334B05" w:rsidP="00C57A7D">
      <w:pPr>
        <w:tabs>
          <w:tab w:val="left" w:pos="284"/>
        </w:tabs>
        <w:spacing w:after="120"/>
        <w:ind w:left="284" w:hanging="284"/>
        <w:rPr>
          <w:rFonts w:asciiTheme="minorHAnsi" w:hAnsiTheme="minorHAnsi" w:cstheme="minorHAnsi"/>
          <w:sz w:val="22"/>
          <w:szCs w:val="22"/>
          <w:lang w:eastAsia="x-none"/>
        </w:rPr>
      </w:pPr>
      <w:r w:rsidRPr="003425C7">
        <w:rPr>
          <w:rFonts w:asciiTheme="minorHAnsi" w:hAnsiTheme="minorHAnsi" w:cstheme="minorHAnsi"/>
          <w:sz w:val="22"/>
          <w:szCs w:val="22"/>
        </w:rPr>
        <w:t xml:space="preserve"> na podstawie art. 21 RODO prawo sprzeciwu, wobec przetwarzania danych osobowych, gdyż podstawą prawną przetwarzania Pani/Pana danych osobowych jest art. 6 ust. 1 lit. c RODO.</w:t>
      </w:r>
    </w:p>
    <w:p w14:paraId="017F3141" w14:textId="77777777" w:rsidR="00334B05" w:rsidRPr="003425C7" w:rsidRDefault="00334B05" w:rsidP="00C57A7D">
      <w:pPr>
        <w:tabs>
          <w:tab w:val="left" w:pos="284"/>
        </w:tabs>
        <w:spacing w:after="120"/>
        <w:ind w:left="284" w:hanging="284"/>
        <w:rPr>
          <w:rFonts w:asciiTheme="minorHAnsi" w:hAnsiTheme="minorHAnsi" w:cstheme="minorHAnsi"/>
          <w:sz w:val="22"/>
          <w:szCs w:val="22"/>
          <w:lang w:eastAsia="en-US"/>
        </w:rPr>
      </w:pPr>
    </w:p>
    <w:p w14:paraId="07913AB9" w14:textId="6FBD63F9" w:rsidR="00334B05" w:rsidRPr="003425C7" w:rsidRDefault="00037A7E" w:rsidP="00873173">
      <w:pPr>
        <w:pStyle w:val="Nagwek1"/>
        <w:numPr>
          <w:ilvl w:val="0"/>
          <w:numId w:val="30"/>
        </w:numPr>
        <w:tabs>
          <w:tab w:val="left" w:pos="284"/>
          <w:tab w:val="left" w:pos="426"/>
        </w:tabs>
        <w:rPr>
          <w:rFonts w:asciiTheme="minorHAnsi" w:hAnsiTheme="minorHAnsi" w:cstheme="minorHAnsi"/>
          <w:sz w:val="22"/>
          <w:szCs w:val="22"/>
        </w:rPr>
      </w:pPr>
      <w:bookmarkStart w:id="23" w:name="_Toc11389568"/>
      <w:r w:rsidRPr="003425C7">
        <w:rPr>
          <w:rFonts w:asciiTheme="minorHAnsi" w:hAnsiTheme="minorHAnsi" w:cstheme="minorHAnsi"/>
          <w:sz w:val="22"/>
          <w:szCs w:val="22"/>
          <w:lang w:val="pl-PL"/>
        </w:rPr>
        <w:t xml:space="preserve"> </w:t>
      </w:r>
      <w:r w:rsidR="00334B05" w:rsidRPr="003425C7">
        <w:rPr>
          <w:rFonts w:asciiTheme="minorHAnsi" w:hAnsiTheme="minorHAnsi" w:cstheme="minorHAnsi"/>
          <w:sz w:val="22"/>
          <w:szCs w:val="22"/>
        </w:rPr>
        <w:t>Zawartość dokumentacji</w:t>
      </w:r>
      <w:bookmarkEnd w:id="23"/>
    </w:p>
    <w:p w14:paraId="657DB65A" w14:textId="77777777" w:rsidR="00334B05" w:rsidRPr="003425C7" w:rsidRDefault="00334B05" w:rsidP="00C550CC">
      <w:pPr>
        <w:widowControl/>
        <w:tabs>
          <w:tab w:val="left" w:pos="284"/>
        </w:tabs>
        <w:suppressAutoHyphens w:val="0"/>
        <w:spacing w:after="120"/>
        <w:ind w:left="284"/>
        <w:jc w:val="both"/>
        <w:rPr>
          <w:rFonts w:asciiTheme="minorHAnsi" w:hAnsiTheme="minorHAnsi" w:cstheme="minorHAnsi"/>
          <w:sz w:val="22"/>
          <w:szCs w:val="22"/>
        </w:rPr>
      </w:pPr>
      <w:r w:rsidRPr="003425C7">
        <w:rPr>
          <w:rFonts w:asciiTheme="minorHAnsi" w:hAnsiTheme="minorHAnsi" w:cstheme="minorHAnsi"/>
          <w:sz w:val="22"/>
          <w:szCs w:val="22"/>
        </w:rPr>
        <w:t>Załączniki:</w:t>
      </w:r>
    </w:p>
    <w:p w14:paraId="39C2AB35" w14:textId="189EF446" w:rsidR="00334B05" w:rsidRPr="003425C7" w:rsidRDefault="00334B05" w:rsidP="00A33FB6">
      <w:pPr>
        <w:spacing w:after="120"/>
        <w:ind w:left="284"/>
        <w:jc w:val="both"/>
        <w:rPr>
          <w:rFonts w:asciiTheme="minorHAnsi" w:hAnsiTheme="minorHAnsi" w:cstheme="minorHAnsi"/>
          <w:sz w:val="22"/>
          <w:szCs w:val="22"/>
        </w:rPr>
      </w:pPr>
      <w:r w:rsidRPr="003425C7">
        <w:rPr>
          <w:rFonts w:asciiTheme="minorHAnsi" w:hAnsiTheme="minorHAnsi" w:cstheme="minorHAnsi"/>
          <w:sz w:val="22"/>
          <w:szCs w:val="22"/>
        </w:rPr>
        <w:t xml:space="preserve">Wzór umowy – załącznik nr </w:t>
      </w:r>
      <w:r w:rsidR="00A33FB6" w:rsidRPr="003425C7">
        <w:rPr>
          <w:rFonts w:asciiTheme="minorHAnsi" w:hAnsiTheme="minorHAnsi" w:cstheme="minorHAnsi"/>
          <w:sz w:val="22"/>
          <w:szCs w:val="22"/>
        </w:rPr>
        <w:t>1</w:t>
      </w:r>
    </w:p>
    <w:p w14:paraId="5DF04F9F" w14:textId="58242960" w:rsidR="00821686" w:rsidRPr="003425C7" w:rsidRDefault="00821686" w:rsidP="00C550CC">
      <w:pPr>
        <w:spacing w:after="120"/>
        <w:ind w:left="284"/>
        <w:jc w:val="both"/>
        <w:rPr>
          <w:rFonts w:asciiTheme="minorHAnsi" w:hAnsiTheme="minorHAnsi" w:cstheme="minorHAnsi"/>
          <w:sz w:val="22"/>
          <w:szCs w:val="22"/>
        </w:rPr>
      </w:pPr>
    </w:p>
    <w:p w14:paraId="7BC9CFC1" w14:textId="77777777" w:rsidR="00334B05" w:rsidRPr="003425C7" w:rsidRDefault="00334B05" w:rsidP="00C57A7D">
      <w:pPr>
        <w:tabs>
          <w:tab w:val="num" w:pos="284"/>
        </w:tabs>
        <w:spacing w:after="120"/>
        <w:ind w:left="284" w:hanging="284"/>
        <w:rPr>
          <w:rFonts w:asciiTheme="minorHAnsi" w:hAnsiTheme="minorHAnsi" w:cstheme="minorHAnsi"/>
          <w:sz w:val="22"/>
          <w:szCs w:val="22"/>
        </w:rPr>
      </w:pPr>
    </w:p>
    <w:p w14:paraId="08341BCC" w14:textId="77777777" w:rsidR="00334B05" w:rsidRPr="003425C7" w:rsidRDefault="00334B05" w:rsidP="00C57A7D">
      <w:pPr>
        <w:spacing w:after="120"/>
        <w:rPr>
          <w:rFonts w:asciiTheme="minorHAnsi" w:hAnsiTheme="minorHAnsi" w:cstheme="minorHAnsi"/>
          <w:sz w:val="22"/>
          <w:szCs w:val="22"/>
        </w:rPr>
      </w:pPr>
    </w:p>
    <w:p w14:paraId="521B1E2D" w14:textId="77777777" w:rsidR="00451E99" w:rsidRPr="003425C7" w:rsidRDefault="00451E99" w:rsidP="00C57A7D">
      <w:pPr>
        <w:spacing w:after="120"/>
        <w:rPr>
          <w:rFonts w:asciiTheme="minorHAnsi" w:hAnsiTheme="minorHAnsi" w:cstheme="minorHAnsi"/>
          <w:sz w:val="22"/>
          <w:szCs w:val="22"/>
        </w:rPr>
      </w:pPr>
    </w:p>
    <w:p w14:paraId="31A82DFB" w14:textId="77777777" w:rsidR="00C57A7D" w:rsidRPr="003425C7" w:rsidRDefault="00C57A7D">
      <w:pPr>
        <w:spacing w:after="120"/>
        <w:rPr>
          <w:rFonts w:asciiTheme="minorHAnsi" w:hAnsiTheme="minorHAnsi" w:cstheme="minorHAnsi"/>
          <w:sz w:val="22"/>
          <w:szCs w:val="22"/>
        </w:rPr>
      </w:pPr>
    </w:p>
    <w:sectPr w:rsidR="00C57A7D" w:rsidRPr="003425C7" w:rsidSect="00C57A7D">
      <w:headerReference w:type="default" r:id="rId8"/>
      <w:footerReference w:type="default" r:id="rId9"/>
      <w:headerReference w:type="first" r:id="rId10"/>
      <w:pgSz w:w="11906" w:h="16838"/>
      <w:pgMar w:top="851" w:right="991" w:bottom="1417" w:left="1417"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CD7E7" w14:textId="77777777" w:rsidR="00EA0210" w:rsidRDefault="00EA0210">
      <w:r>
        <w:separator/>
      </w:r>
    </w:p>
  </w:endnote>
  <w:endnote w:type="continuationSeparator" w:id="0">
    <w:p w14:paraId="0E66329B" w14:textId="77777777" w:rsidR="00EA0210" w:rsidRDefault="00EA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41BD" w14:textId="77777777" w:rsidR="000D2153" w:rsidRPr="003E70A6" w:rsidRDefault="000D2153" w:rsidP="006359CA">
    <w:pPr>
      <w:pStyle w:val="Stopka"/>
      <w:ind w:left="2268"/>
      <w:jc w:val="right"/>
      <w:rPr>
        <w:rFonts w:asciiTheme="minorHAnsi" w:hAnsiTheme="minorHAnsi" w:cstheme="minorHAnsi"/>
      </w:rPr>
    </w:pPr>
    <w:r w:rsidRPr="003E70A6">
      <w:rPr>
        <w:rFonts w:asciiTheme="minorHAnsi" w:hAnsiTheme="minorHAnsi" w:cstheme="minorHAnsi"/>
      </w:rPr>
      <w:t xml:space="preserve">Strona </w:t>
    </w:r>
    <w:r w:rsidRPr="003E70A6">
      <w:rPr>
        <w:rFonts w:asciiTheme="minorHAnsi" w:hAnsiTheme="minorHAnsi" w:cstheme="minorHAnsi"/>
        <w:b/>
        <w:bCs/>
        <w:szCs w:val="24"/>
      </w:rPr>
      <w:fldChar w:fldCharType="begin"/>
    </w:r>
    <w:r w:rsidRPr="003E70A6">
      <w:rPr>
        <w:rFonts w:asciiTheme="minorHAnsi" w:hAnsiTheme="minorHAnsi" w:cstheme="minorHAnsi"/>
        <w:b/>
        <w:bCs/>
      </w:rPr>
      <w:instrText>PAGE</w:instrText>
    </w:r>
    <w:r w:rsidRPr="003E70A6">
      <w:rPr>
        <w:rFonts w:asciiTheme="minorHAnsi" w:hAnsiTheme="minorHAnsi" w:cstheme="minorHAnsi"/>
        <w:b/>
        <w:bCs/>
        <w:szCs w:val="24"/>
      </w:rPr>
      <w:fldChar w:fldCharType="separate"/>
    </w:r>
    <w:r w:rsidR="00612BCE">
      <w:rPr>
        <w:rFonts w:asciiTheme="minorHAnsi" w:hAnsiTheme="minorHAnsi" w:cstheme="minorHAnsi"/>
        <w:b/>
        <w:bCs/>
        <w:noProof/>
      </w:rPr>
      <w:t>12</w:t>
    </w:r>
    <w:r w:rsidRPr="003E70A6">
      <w:rPr>
        <w:rFonts w:asciiTheme="minorHAnsi" w:hAnsiTheme="minorHAnsi" w:cstheme="minorHAnsi"/>
        <w:b/>
        <w:bCs/>
        <w:szCs w:val="24"/>
      </w:rPr>
      <w:fldChar w:fldCharType="end"/>
    </w:r>
    <w:r w:rsidRPr="003E70A6">
      <w:rPr>
        <w:rFonts w:asciiTheme="minorHAnsi" w:hAnsiTheme="minorHAnsi" w:cstheme="minorHAnsi"/>
      </w:rPr>
      <w:t xml:space="preserve"> z </w:t>
    </w:r>
    <w:r w:rsidRPr="003E70A6">
      <w:rPr>
        <w:rFonts w:asciiTheme="minorHAnsi" w:hAnsiTheme="minorHAnsi" w:cstheme="minorHAnsi"/>
        <w:b/>
        <w:bCs/>
        <w:szCs w:val="24"/>
      </w:rPr>
      <w:fldChar w:fldCharType="begin"/>
    </w:r>
    <w:r w:rsidRPr="003E70A6">
      <w:rPr>
        <w:rFonts w:asciiTheme="minorHAnsi" w:hAnsiTheme="minorHAnsi" w:cstheme="minorHAnsi"/>
        <w:b/>
        <w:bCs/>
      </w:rPr>
      <w:instrText>NUMPAGES</w:instrText>
    </w:r>
    <w:r w:rsidRPr="003E70A6">
      <w:rPr>
        <w:rFonts w:asciiTheme="minorHAnsi" w:hAnsiTheme="minorHAnsi" w:cstheme="minorHAnsi"/>
        <w:b/>
        <w:bCs/>
        <w:szCs w:val="24"/>
      </w:rPr>
      <w:fldChar w:fldCharType="separate"/>
    </w:r>
    <w:r w:rsidR="00612BCE">
      <w:rPr>
        <w:rFonts w:asciiTheme="minorHAnsi" w:hAnsiTheme="minorHAnsi" w:cstheme="minorHAnsi"/>
        <w:b/>
        <w:bCs/>
        <w:noProof/>
      </w:rPr>
      <w:t>12</w:t>
    </w:r>
    <w:r w:rsidRPr="003E70A6">
      <w:rPr>
        <w:rFonts w:asciiTheme="minorHAnsi" w:hAnsiTheme="minorHAnsi" w:cstheme="minorHAnsi"/>
        <w:b/>
        <w:bCs/>
        <w:szCs w:val="24"/>
      </w:rPr>
      <w:fldChar w:fldCharType="end"/>
    </w:r>
  </w:p>
  <w:p w14:paraId="77EBD316" w14:textId="77777777" w:rsidR="000D2153" w:rsidRPr="00CD70D1" w:rsidRDefault="000D2153" w:rsidP="006359CA">
    <w:pPr>
      <w:pStyle w:val="Stopka"/>
      <w:jc w:val="righ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55C7B" w14:textId="77777777" w:rsidR="00EA0210" w:rsidRDefault="00EA0210">
      <w:r>
        <w:separator/>
      </w:r>
    </w:p>
  </w:footnote>
  <w:footnote w:type="continuationSeparator" w:id="0">
    <w:p w14:paraId="05B74447" w14:textId="77777777" w:rsidR="00EA0210" w:rsidRDefault="00EA0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9A2A" w14:textId="77777777" w:rsidR="000D2153" w:rsidRDefault="000D2153" w:rsidP="006359CA">
    <w:pPr>
      <w:pStyle w:val="Nagwek"/>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9E5F" w14:textId="7B6054B3" w:rsidR="000D2153" w:rsidRDefault="000D2153">
    <w:pPr>
      <w:pStyle w:val="Nagwek"/>
    </w:pPr>
    <w:r>
      <w:rPr>
        <w:noProof/>
        <w:lang w:val="pl-PL" w:eastAsia="pl-PL"/>
      </w:rPr>
      <w:drawing>
        <wp:anchor distT="0" distB="0" distL="114300" distR="114300" simplePos="0" relativeHeight="251659264" behindDoc="0" locked="0" layoutInCell="1" allowOverlap="1" wp14:anchorId="399E4639" wp14:editId="07F8C177">
          <wp:simplePos x="0" y="0"/>
          <wp:positionH relativeFrom="column">
            <wp:posOffset>-490855</wp:posOffset>
          </wp:positionH>
          <wp:positionV relativeFrom="paragraph">
            <wp:posOffset>112395</wp:posOffset>
          </wp:positionV>
          <wp:extent cx="6922766" cy="877567"/>
          <wp:effectExtent l="0" t="0" r="0" b="0"/>
          <wp:wrapSquare wrapText="bothSides"/>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922766" cy="877567"/>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0349B28"/>
    <w:name w:val="WW8Num3"/>
    <w:lvl w:ilvl="0">
      <w:start w:val="1"/>
      <w:numFmt w:val="decimal"/>
      <w:lvlText w:val="%1)"/>
      <w:lvlJc w:val="left"/>
      <w:pPr>
        <w:tabs>
          <w:tab w:val="num" w:pos="283"/>
        </w:tabs>
        <w:ind w:left="283" w:hanging="283"/>
      </w:pPr>
      <w:rPr>
        <w:rFonts w:hint="default"/>
      </w:rPr>
    </w:lvl>
    <w:lvl w:ilvl="1">
      <w:start w:val="1"/>
      <w:numFmt w:val="lowerLetter"/>
      <w:lvlText w:val="%2)"/>
      <w:lvlJc w:val="left"/>
      <w:pPr>
        <w:tabs>
          <w:tab w:val="num" w:pos="567"/>
        </w:tabs>
        <w:ind w:left="567" w:hanging="567"/>
      </w:pPr>
      <w:rPr>
        <w:rFonts w:hint="default"/>
        <w:sz w:val="18"/>
        <w:szCs w:val="18"/>
      </w:rPr>
    </w:lvl>
    <w:lvl w:ilvl="2">
      <w:start w:val="1"/>
      <w:numFmt w:val="bullet"/>
      <w:lvlText w:val="·"/>
      <w:lvlJc w:val="left"/>
      <w:pPr>
        <w:tabs>
          <w:tab w:val="num" w:pos="850"/>
        </w:tabs>
        <w:ind w:left="850" w:hanging="850"/>
      </w:pPr>
      <w:rPr>
        <w:rFonts w:ascii="Symbol" w:hAnsi="Symbol" w:cs="StarSymbol" w:hint="default"/>
        <w:sz w:val="18"/>
        <w:szCs w:val="18"/>
      </w:rPr>
    </w:lvl>
    <w:lvl w:ilvl="3">
      <w:start w:val="1"/>
      <w:numFmt w:val="bullet"/>
      <w:lvlText w:val="·"/>
      <w:lvlJc w:val="left"/>
      <w:pPr>
        <w:tabs>
          <w:tab w:val="num" w:pos="1134"/>
        </w:tabs>
        <w:ind w:left="1134" w:hanging="1134"/>
      </w:pPr>
      <w:rPr>
        <w:rFonts w:ascii="Symbol" w:hAnsi="Symbol" w:cs="StarSymbol" w:hint="default"/>
        <w:sz w:val="18"/>
        <w:szCs w:val="18"/>
      </w:rPr>
    </w:lvl>
    <w:lvl w:ilvl="4">
      <w:start w:val="1"/>
      <w:numFmt w:val="bullet"/>
      <w:lvlText w:val="·"/>
      <w:lvlJc w:val="left"/>
      <w:pPr>
        <w:tabs>
          <w:tab w:val="num" w:pos="1417"/>
        </w:tabs>
        <w:ind w:left="1417" w:hanging="1417"/>
      </w:pPr>
      <w:rPr>
        <w:rFonts w:ascii="Symbol" w:hAnsi="Symbol" w:cs="StarSymbol" w:hint="default"/>
        <w:sz w:val="18"/>
        <w:szCs w:val="18"/>
      </w:rPr>
    </w:lvl>
    <w:lvl w:ilvl="5">
      <w:start w:val="1"/>
      <w:numFmt w:val="bullet"/>
      <w:lvlText w:val="·"/>
      <w:lvlJc w:val="left"/>
      <w:pPr>
        <w:tabs>
          <w:tab w:val="num" w:pos="1701"/>
        </w:tabs>
        <w:ind w:left="1701" w:hanging="1701"/>
      </w:pPr>
      <w:rPr>
        <w:rFonts w:ascii="Symbol" w:hAnsi="Symbol" w:cs="StarSymbol" w:hint="default"/>
        <w:sz w:val="18"/>
        <w:szCs w:val="18"/>
      </w:rPr>
    </w:lvl>
    <w:lvl w:ilvl="6">
      <w:start w:val="1"/>
      <w:numFmt w:val="bullet"/>
      <w:lvlText w:val="·"/>
      <w:lvlJc w:val="left"/>
      <w:pPr>
        <w:tabs>
          <w:tab w:val="num" w:pos="1984"/>
        </w:tabs>
        <w:ind w:left="1984" w:hanging="1984"/>
      </w:pPr>
      <w:rPr>
        <w:rFonts w:ascii="Symbol" w:hAnsi="Symbol" w:cs="StarSymbol" w:hint="default"/>
        <w:sz w:val="18"/>
        <w:szCs w:val="18"/>
      </w:rPr>
    </w:lvl>
    <w:lvl w:ilvl="7">
      <w:start w:val="1"/>
      <w:numFmt w:val="bullet"/>
      <w:lvlText w:val="·"/>
      <w:lvlJc w:val="left"/>
      <w:pPr>
        <w:tabs>
          <w:tab w:val="num" w:pos="2268"/>
        </w:tabs>
        <w:ind w:left="2268" w:hanging="2268"/>
      </w:pPr>
      <w:rPr>
        <w:rFonts w:ascii="Symbol" w:hAnsi="Symbol" w:cs="StarSymbol" w:hint="default"/>
        <w:sz w:val="18"/>
        <w:szCs w:val="18"/>
      </w:rPr>
    </w:lvl>
    <w:lvl w:ilvl="8">
      <w:start w:val="1"/>
      <w:numFmt w:val="bullet"/>
      <w:lvlText w:val="·"/>
      <w:lvlJc w:val="left"/>
      <w:pPr>
        <w:tabs>
          <w:tab w:val="num" w:pos="2551"/>
        </w:tabs>
        <w:ind w:left="2551" w:hanging="2551"/>
      </w:pPr>
      <w:rPr>
        <w:rFonts w:ascii="Symbol" w:hAnsi="Symbol" w:cs="StarSymbol" w:hint="default"/>
        <w:sz w:val="18"/>
        <w:szCs w:val="18"/>
      </w:rPr>
    </w:lvl>
  </w:abstractNum>
  <w:abstractNum w:abstractNumId="1" w15:restartNumberingAfterBreak="0">
    <w:nsid w:val="00000004"/>
    <w:multiLevelType w:val="multilevel"/>
    <w:tmpl w:val="C8EE0976"/>
    <w:name w:val="WW8Num36"/>
    <w:lvl w:ilvl="0">
      <w:start w:val="1"/>
      <w:numFmt w:val="decimal"/>
      <w:lvlText w:val="%1)"/>
      <w:lvlJc w:val="left"/>
      <w:pPr>
        <w:tabs>
          <w:tab w:val="num" w:pos="283"/>
        </w:tabs>
        <w:ind w:left="283" w:hanging="283"/>
      </w:pPr>
      <w:rPr>
        <w:rFonts w:ascii="Calibri" w:hAnsi="Calibri" w:cs="Arial" w:hint="default"/>
        <w:color w:val="auto"/>
        <w:sz w:val="22"/>
        <w:szCs w:val="22"/>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lowerLetter"/>
      <w:lvlText w:val="%5)"/>
      <w:lvlJc w:val="left"/>
      <w:pPr>
        <w:tabs>
          <w:tab w:val="num" w:pos="1276"/>
        </w:tabs>
        <w:ind w:left="1276" w:hanging="283"/>
      </w:p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Calibri" w:hAnsi="Calibri" w:cs="Calibri"/>
        <w:b w:val="0"/>
        <w:bCs w:val="0"/>
        <w:sz w:val="22"/>
      </w:rPr>
    </w:lvl>
    <w:lvl w:ilvl="1">
      <w:start w:val="1"/>
      <w:numFmt w:val="lowerLetter"/>
      <w:lvlText w:val="%2)"/>
      <w:lvlJc w:val="left"/>
      <w:pPr>
        <w:tabs>
          <w:tab w:val="num" w:pos="1080"/>
        </w:tabs>
        <w:ind w:left="1080" w:hanging="360"/>
      </w:pPr>
      <w:rPr>
        <w:rFonts w:ascii="Calibri" w:hAnsi="Calibri" w:cs="Calibri"/>
        <w:sz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8Num6"/>
    <w:lvl w:ilvl="0">
      <w:start w:val="1"/>
      <w:numFmt w:val="decimal"/>
      <w:lvlText w:val="%1)"/>
      <w:lvlJc w:val="left"/>
      <w:pPr>
        <w:tabs>
          <w:tab w:val="num" w:pos="283"/>
        </w:tabs>
        <w:ind w:left="283" w:hanging="283"/>
      </w:pPr>
      <w:rPr>
        <w:rFonts w:cs="Times New Roman"/>
      </w:rPr>
    </w:lvl>
    <w:lvl w:ilvl="1">
      <w:start w:val="1"/>
      <w:numFmt w:val="lowerLetter"/>
      <w:lvlText w:val="%2)"/>
      <w:lvlJc w:val="left"/>
      <w:pPr>
        <w:tabs>
          <w:tab w:val="num" w:pos="567"/>
        </w:tabs>
        <w:ind w:left="567" w:hanging="567"/>
      </w:pPr>
      <w:rPr>
        <w:rFonts w:cs="Times New Roman"/>
        <w:sz w:val="18"/>
        <w:szCs w:val="18"/>
      </w:rPr>
    </w:lvl>
    <w:lvl w:ilvl="2">
      <w:start w:val="1"/>
      <w:numFmt w:val="bullet"/>
      <w:lvlText w:val="·"/>
      <w:lvlJc w:val="left"/>
      <w:pPr>
        <w:tabs>
          <w:tab w:val="num" w:pos="850"/>
        </w:tabs>
        <w:ind w:left="850" w:hanging="850"/>
      </w:pPr>
      <w:rPr>
        <w:rFonts w:ascii="Symbol" w:hAnsi="Symbol"/>
        <w:sz w:val="18"/>
      </w:rPr>
    </w:lvl>
    <w:lvl w:ilvl="3">
      <w:start w:val="1"/>
      <w:numFmt w:val="bullet"/>
      <w:lvlText w:val="·"/>
      <w:lvlJc w:val="left"/>
      <w:pPr>
        <w:tabs>
          <w:tab w:val="num" w:pos="1134"/>
        </w:tabs>
        <w:ind w:left="1134" w:hanging="1134"/>
      </w:pPr>
      <w:rPr>
        <w:rFonts w:ascii="Symbol" w:hAnsi="Symbol"/>
        <w:sz w:val="18"/>
      </w:rPr>
    </w:lvl>
    <w:lvl w:ilvl="4">
      <w:start w:val="1"/>
      <w:numFmt w:val="bullet"/>
      <w:lvlText w:val="·"/>
      <w:lvlJc w:val="left"/>
      <w:pPr>
        <w:tabs>
          <w:tab w:val="num" w:pos="1417"/>
        </w:tabs>
        <w:ind w:left="1417" w:hanging="1417"/>
      </w:pPr>
      <w:rPr>
        <w:rFonts w:ascii="Symbol" w:hAnsi="Symbol"/>
        <w:sz w:val="18"/>
      </w:rPr>
    </w:lvl>
    <w:lvl w:ilvl="5">
      <w:start w:val="1"/>
      <w:numFmt w:val="bullet"/>
      <w:lvlText w:val="·"/>
      <w:lvlJc w:val="left"/>
      <w:pPr>
        <w:tabs>
          <w:tab w:val="num" w:pos="1701"/>
        </w:tabs>
        <w:ind w:left="1701" w:hanging="1701"/>
      </w:pPr>
      <w:rPr>
        <w:rFonts w:ascii="Symbol" w:hAnsi="Symbol"/>
        <w:sz w:val="18"/>
      </w:rPr>
    </w:lvl>
    <w:lvl w:ilvl="6">
      <w:start w:val="1"/>
      <w:numFmt w:val="bullet"/>
      <w:lvlText w:val="·"/>
      <w:lvlJc w:val="left"/>
      <w:pPr>
        <w:tabs>
          <w:tab w:val="num" w:pos="1984"/>
        </w:tabs>
        <w:ind w:left="1984" w:hanging="1984"/>
      </w:pPr>
      <w:rPr>
        <w:rFonts w:ascii="Symbol" w:hAnsi="Symbol"/>
        <w:sz w:val="18"/>
      </w:rPr>
    </w:lvl>
    <w:lvl w:ilvl="7">
      <w:start w:val="1"/>
      <w:numFmt w:val="bullet"/>
      <w:lvlText w:val="·"/>
      <w:lvlJc w:val="left"/>
      <w:pPr>
        <w:tabs>
          <w:tab w:val="num" w:pos="2268"/>
        </w:tabs>
        <w:ind w:left="2268" w:hanging="2268"/>
      </w:pPr>
      <w:rPr>
        <w:rFonts w:ascii="Symbol" w:hAnsi="Symbol"/>
        <w:sz w:val="18"/>
      </w:rPr>
    </w:lvl>
    <w:lvl w:ilvl="8">
      <w:start w:val="1"/>
      <w:numFmt w:val="bullet"/>
      <w:lvlText w:val="·"/>
      <w:lvlJc w:val="left"/>
      <w:pPr>
        <w:tabs>
          <w:tab w:val="num" w:pos="2551"/>
        </w:tabs>
        <w:ind w:left="2551" w:hanging="2551"/>
      </w:pPr>
      <w:rPr>
        <w:rFonts w:ascii="Symbol" w:hAnsi="Symbol"/>
        <w:sz w:val="18"/>
      </w:rPr>
    </w:lvl>
  </w:abstractNum>
  <w:abstractNum w:abstractNumId="4" w15:restartNumberingAfterBreak="0">
    <w:nsid w:val="00000008"/>
    <w:multiLevelType w:val="multilevel"/>
    <w:tmpl w:val="4572A99C"/>
    <w:name w:val="WW8Num8"/>
    <w:lvl w:ilvl="0">
      <w:start w:val="1"/>
      <w:numFmt w:val="decimal"/>
      <w:lvlText w:val="%1)"/>
      <w:lvlJc w:val="left"/>
      <w:pPr>
        <w:tabs>
          <w:tab w:val="num" w:pos="283"/>
        </w:tabs>
        <w:ind w:left="283" w:hanging="283"/>
      </w:pPr>
      <w:rPr>
        <w:rFonts w:cs="Times New Roman"/>
      </w:rPr>
    </w:lvl>
    <w:lvl w:ilvl="1">
      <w:start w:val="1"/>
      <w:numFmt w:val="lowerLetter"/>
      <w:lvlText w:val="%2)"/>
      <w:lvlJc w:val="left"/>
      <w:pPr>
        <w:tabs>
          <w:tab w:val="num" w:pos="567"/>
        </w:tabs>
        <w:ind w:left="567" w:hanging="283"/>
      </w:p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15:restartNumberingAfterBreak="0">
    <w:nsid w:val="00000010"/>
    <w:multiLevelType w:val="multilevel"/>
    <w:tmpl w:val="11C87BB6"/>
    <w:name w:val="WW8Num19"/>
    <w:lvl w:ilvl="0">
      <w:start w:val="1"/>
      <w:numFmt w:val="lowerLetter"/>
      <w:lvlText w:val="%1)"/>
      <w:lvlJc w:val="left"/>
      <w:pPr>
        <w:tabs>
          <w:tab w:val="num" w:pos="567"/>
        </w:tabs>
        <w:ind w:left="567" w:hanging="283"/>
      </w:pPr>
      <w:rPr>
        <w:rFonts w:ascii="Calibri" w:eastAsia="Times New Roman" w:hAnsi="Calibri" w:cs="Arial" w:hint="default"/>
      </w:rPr>
    </w:lvl>
    <w:lvl w:ilvl="1">
      <w:start w:val="1"/>
      <w:numFmt w:val="decimal"/>
      <w:lvlText w:val="%2."/>
      <w:lvlJc w:val="left"/>
      <w:pPr>
        <w:tabs>
          <w:tab w:val="num" w:pos="851"/>
        </w:tabs>
        <w:ind w:left="851" w:hanging="283"/>
      </w:pPr>
      <w:rPr>
        <w:rFonts w:cs="Times New Roman"/>
      </w:rPr>
    </w:lvl>
    <w:lvl w:ilvl="2">
      <w:start w:val="1"/>
      <w:numFmt w:val="decimal"/>
      <w:lvlText w:val="%3."/>
      <w:lvlJc w:val="left"/>
      <w:pPr>
        <w:tabs>
          <w:tab w:val="num" w:pos="1134"/>
        </w:tabs>
        <w:ind w:left="1134" w:hanging="283"/>
      </w:pPr>
      <w:rPr>
        <w:rFonts w:cs="Times New Roman"/>
      </w:rPr>
    </w:lvl>
    <w:lvl w:ilvl="3">
      <w:start w:val="1"/>
      <w:numFmt w:val="decimal"/>
      <w:lvlText w:val="%4."/>
      <w:lvlJc w:val="left"/>
      <w:pPr>
        <w:tabs>
          <w:tab w:val="num" w:pos="1418"/>
        </w:tabs>
        <w:ind w:left="1418" w:hanging="283"/>
      </w:pPr>
      <w:rPr>
        <w:rFonts w:cs="Times New Roman"/>
      </w:rPr>
    </w:lvl>
    <w:lvl w:ilvl="4">
      <w:start w:val="1"/>
      <w:numFmt w:val="decimal"/>
      <w:lvlText w:val="%5."/>
      <w:lvlJc w:val="left"/>
      <w:pPr>
        <w:tabs>
          <w:tab w:val="num" w:pos="1701"/>
        </w:tabs>
        <w:ind w:left="1701" w:hanging="283"/>
      </w:pPr>
      <w:rPr>
        <w:rFonts w:cs="Times New Roman"/>
      </w:rPr>
    </w:lvl>
    <w:lvl w:ilvl="5">
      <w:start w:val="1"/>
      <w:numFmt w:val="decimal"/>
      <w:lvlText w:val="%6."/>
      <w:lvlJc w:val="left"/>
      <w:pPr>
        <w:tabs>
          <w:tab w:val="num" w:pos="1985"/>
        </w:tabs>
        <w:ind w:left="1985" w:hanging="283"/>
      </w:pPr>
      <w:rPr>
        <w:rFonts w:cs="Times New Roman"/>
      </w:rPr>
    </w:lvl>
    <w:lvl w:ilvl="6">
      <w:start w:val="1"/>
      <w:numFmt w:val="decimal"/>
      <w:lvlText w:val="%7."/>
      <w:lvlJc w:val="left"/>
      <w:pPr>
        <w:tabs>
          <w:tab w:val="num" w:pos="2268"/>
        </w:tabs>
        <w:ind w:left="2268" w:hanging="283"/>
      </w:pPr>
      <w:rPr>
        <w:rFonts w:cs="Times New Roman"/>
      </w:rPr>
    </w:lvl>
    <w:lvl w:ilvl="7">
      <w:start w:val="1"/>
      <w:numFmt w:val="decimal"/>
      <w:lvlText w:val="%8."/>
      <w:lvlJc w:val="left"/>
      <w:pPr>
        <w:tabs>
          <w:tab w:val="num" w:pos="2552"/>
        </w:tabs>
        <w:ind w:left="2552" w:hanging="283"/>
      </w:pPr>
      <w:rPr>
        <w:rFonts w:cs="Times New Roman"/>
      </w:rPr>
    </w:lvl>
    <w:lvl w:ilvl="8">
      <w:start w:val="1"/>
      <w:numFmt w:val="decimal"/>
      <w:lvlText w:val="%9."/>
      <w:lvlJc w:val="left"/>
      <w:pPr>
        <w:tabs>
          <w:tab w:val="num" w:pos="2835"/>
        </w:tabs>
        <w:ind w:left="2835" w:hanging="283"/>
      </w:pPr>
      <w:rPr>
        <w:rFonts w:cs="Times New Roman"/>
      </w:rPr>
    </w:lvl>
  </w:abstractNum>
  <w:abstractNum w:abstractNumId="6" w15:restartNumberingAfterBreak="0">
    <w:nsid w:val="00000013"/>
    <w:multiLevelType w:val="multilevel"/>
    <w:tmpl w:val="9FE6B688"/>
    <w:name w:val="WW8Num18"/>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510"/>
        </w:tabs>
        <w:ind w:left="1510" w:hanging="375"/>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14"/>
    <w:multiLevelType w:val="singleLevel"/>
    <w:tmpl w:val="D33AD1A6"/>
    <w:name w:val="WW8Num20"/>
    <w:lvl w:ilvl="0">
      <w:start w:val="2"/>
      <w:numFmt w:val="lowerLetter"/>
      <w:lvlText w:val="%1)"/>
      <w:lvlJc w:val="left"/>
      <w:pPr>
        <w:tabs>
          <w:tab w:val="num" w:pos="0"/>
        </w:tabs>
        <w:ind w:left="720" w:hanging="360"/>
      </w:pPr>
      <w:rPr>
        <w:rFonts w:ascii="Calibri" w:eastAsia="Times New Roman" w:hAnsi="Calibri" w:cs="Calibri" w:hint="default"/>
      </w:rPr>
    </w:lvl>
  </w:abstractNum>
  <w:abstractNum w:abstractNumId="8" w15:restartNumberingAfterBreak="0">
    <w:nsid w:val="00000015"/>
    <w:multiLevelType w:val="multilevel"/>
    <w:tmpl w:val="6F8E378A"/>
    <w:name w:val="WW8Num2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20"/>
    <w:multiLevelType w:val="singleLevel"/>
    <w:tmpl w:val="00000020"/>
    <w:name w:val="WW8Num32"/>
    <w:lvl w:ilvl="0">
      <w:start w:val="1"/>
      <w:numFmt w:val="decimal"/>
      <w:lvlText w:val="%1)"/>
      <w:lvlJc w:val="left"/>
      <w:pPr>
        <w:tabs>
          <w:tab w:val="num" w:pos="0"/>
        </w:tabs>
        <w:ind w:left="1080" w:hanging="360"/>
      </w:pPr>
    </w:lvl>
  </w:abstractNum>
  <w:abstractNum w:abstractNumId="10" w15:restartNumberingAfterBreak="0">
    <w:nsid w:val="00000021"/>
    <w:multiLevelType w:val="multilevel"/>
    <w:tmpl w:val="4584441E"/>
    <w:name w:val="WW8Num33"/>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567"/>
        </w:tabs>
        <w:ind w:left="567" w:hanging="283"/>
      </w:pPr>
      <w:rPr>
        <w:rFonts w:cs="Times New Roman" w:hint="default"/>
      </w:rPr>
    </w:lvl>
    <w:lvl w:ilvl="2">
      <w:start w:val="1"/>
      <w:numFmt w:val="lowerLetter"/>
      <w:lvlText w:val="%3)"/>
      <w:lvlJc w:val="left"/>
      <w:pPr>
        <w:tabs>
          <w:tab w:val="num" w:pos="927"/>
        </w:tabs>
        <w:ind w:left="927" w:hanging="360"/>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11" w15:restartNumberingAfterBreak="0">
    <w:nsid w:val="00000022"/>
    <w:multiLevelType w:val="multilevel"/>
    <w:tmpl w:val="00000022"/>
    <w:name w:val="WW8Num34"/>
    <w:lvl w:ilvl="0">
      <w:start w:val="1"/>
      <w:numFmt w:val="lowerLetter"/>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lowerLetter"/>
      <w:lvlText w:val="%3)"/>
      <w:lvlJc w:val="left"/>
      <w:pPr>
        <w:tabs>
          <w:tab w:val="num" w:pos="927"/>
        </w:tabs>
        <w:ind w:left="927" w:hanging="360"/>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2" w15:restartNumberingAfterBreak="0">
    <w:nsid w:val="00000027"/>
    <w:multiLevelType w:val="singleLevel"/>
    <w:tmpl w:val="00000027"/>
    <w:name w:val="WW8Num39"/>
    <w:lvl w:ilvl="0">
      <w:start w:val="1"/>
      <w:numFmt w:val="decimal"/>
      <w:lvlText w:val="%1)"/>
      <w:lvlJc w:val="left"/>
      <w:pPr>
        <w:tabs>
          <w:tab w:val="num" w:pos="0"/>
        </w:tabs>
        <w:ind w:left="720" w:hanging="360"/>
      </w:pPr>
      <w:rPr>
        <w:rFonts w:cs="Times New Roman"/>
      </w:rPr>
    </w:lvl>
  </w:abstractNum>
  <w:abstractNum w:abstractNumId="13" w15:restartNumberingAfterBreak="0">
    <w:nsid w:val="00000028"/>
    <w:multiLevelType w:val="singleLevel"/>
    <w:tmpl w:val="00000028"/>
    <w:name w:val="WW8Num40"/>
    <w:lvl w:ilvl="0">
      <w:start w:val="1"/>
      <w:numFmt w:val="decimal"/>
      <w:lvlText w:val="%1)"/>
      <w:lvlJc w:val="left"/>
      <w:pPr>
        <w:tabs>
          <w:tab w:val="num" w:pos="0"/>
        </w:tabs>
        <w:ind w:left="644" w:hanging="360"/>
      </w:pPr>
      <w:rPr>
        <w:rFonts w:cs="Times New Roman"/>
      </w:rPr>
    </w:lvl>
  </w:abstractNum>
  <w:abstractNum w:abstractNumId="14" w15:restartNumberingAfterBreak="0">
    <w:nsid w:val="00000029"/>
    <w:multiLevelType w:val="multilevel"/>
    <w:tmpl w:val="97D2C052"/>
    <w:lvl w:ilvl="0">
      <w:start w:val="6"/>
      <w:numFmt w:val="decimal"/>
      <w:lvlText w:val="%1)"/>
      <w:lvlJc w:val="left"/>
      <w:pPr>
        <w:tabs>
          <w:tab w:val="num" w:pos="360"/>
        </w:tabs>
        <w:ind w:left="360" w:hanging="360"/>
      </w:pPr>
      <w:rPr>
        <w:rFonts w:cs="Times New Roman" w:hint="default"/>
        <w:b w:val="0"/>
        <w:color w:val="auto"/>
      </w:rPr>
    </w:lvl>
    <w:lvl w:ilvl="1">
      <w:start w:val="1"/>
      <w:numFmt w:val="lowerLetter"/>
      <w:lvlText w:val="%2)"/>
      <w:lvlJc w:val="left"/>
      <w:pPr>
        <w:tabs>
          <w:tab w:val="num" w:pos="644"/>
        </w:tabs>
        <w:ind w:left="644" w:hanging="360"/>
      </w:pPr>
      <w:rPr>
        <w:rFonts w:cs="Times New Roman" w:hint="default"/>
      </w:rPr>
    </w:lvl>
    <w:lvl w:ilvl="2">
      <w:start w:val="1"/>
      <w:numFmt w:val="lowerLetter"/>
      <w:lvlText w:val="%3)"/>
      <w:lvlJc w:val="left"/>
      <w:pPr>
        <w:tabs>
          <w:tab w:val="num" w:pos="927"/>
        </w:tabs>
        <w:ind w:left="927" w:hanging="360"/>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15" w15:restartNumberingAfterBreak="0">
    <w:nsid w:val="0000002A"/>
    <w:multiLevelType w:val="multilevel"/>
    <w:tmpl w:val="08B451BE"/>
    <w:name w:val="WW8Num42"/>
    <w:lvl w:ilvl="0">
      <w:start w:val="1"/>
      <w:numFmt w:val="decimal"/>
      <w:lvlText w:val="%1)"/>
      <w:lvlJc w:val="left"/>
      <w:pPr>
        <w:tabs>
          <w:tab w:val="num" w:pos="0"/>
        </w:tabs>
        <w:ind w:left="1425" w:hanging="360"/>
      </w:pPr>
      <w:rPr>
        <w:rFonts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decimal"/>
      <w:lvlText w:val="c).2.1.%9 "/>
      <w:lvlJc w:val="left"/>
      <w:pPr>
        <w:tabs>
          <w:tab w:val="num" w:pos="0"/>
        </w:tabs>
        <w:ind w:left="6480" w:hanging="360"/>
      </w:pPr>
      <w:rPr>
        <w:rFonts w:ascii="Calibri" w:eastAsia="Times New Roman" w:hAnsi="Calibri" w:cs="Arial" w:hint="default"/>
        <w:b w:val="0"/>
      </w:rPr>
    </w:lvl>
  </w:abstractNum>
  <w:abstractNum w:abstractNumId="16" w15:restartNumberingAfterBreak="0">
    <w:nsid w:val="0070646F"/>
    <w:multiLevelType w:val="hybridMultilevel"/>
    <w:tmpl w:val="2E4C6148"/>
    <w:name w:val="WW8Num36222"/>
    <w:lvl w:ilvl="0" w:tplc="785E2640">
      <w:start w:val="1"/>
      <w:numFmt w:val="lowerLetter"/>
      <w:lvlText w:val="%1)"/>
      <w:lvlJc w:val="left"/>
      <w:pPr>
        <w:ind w:left="720" w:hanging="360"/>
      </w:pPr>
      <w:rPr>
        <w:rFonts w:ascii="Calibri" w:eastAsia="Times New Roman" w:hAnsi="Calibri" w:cs="Arial" w:hint="default"/>
        <w:color w:val="auto"/>
      </w:rPr>
    </w:lvl>
    <w:lvl w:ilvl="1" w:tplc="013E251E">
      <w:start w:val="1"/>
      <w:numFmt w:val="lowerLetter"/>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B6A8F21C">
      <w:start w:val="16"/>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335A6926">
      <w:start w:val="1"/>
      <w:numFmt w:val="decimal"/>
      <w:lvlText w:val="3.2.%7."/>
      <w:lvlJc w:val="left"/>
      <w:pPr>
        <w:ind w:left="5040" w:hanging="360"/>
      </w:pPr>
      <w:rPr>
        <w:rFonts w:hint="default"/>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5B524DE"/>
    <w:multiLevelType w:val="hybridMultilevel"/>
    <w:tmpl w:val="32FEB626"/>
    <w:name w:val="WW8Num212"/>
    <w:lvl w:ilvl="0" w:tplc="04150001">
      <w:start w:val="1"/>
      <w:numFmt w:val="bullet"/>
      <w:lvlText w:val=""/>
      <w:lvlJc w:val="left"/>
      <w:pPr>
        <w:ind w:left="1636" w:hanging="360"/>
      </w:pPr>
      <w:rPr>
        <w:rFonts w:ascii="Symbol" w:hAnsi="Symbol" w:hint="default"/>
      </w:rPr>
    </w:lvl>
    <w:lvl w:ilvl="1" w:tplc="04150003">
      <w:start w:val="1"/>
      <w:numFmt w:val="bullet"/>
      <w:lvlText w:val="o"/>
      <w:lvlJc w:val="left"/>
      <w:pPr>
        <w:ind w:left="2356" w:hanging="360"/>
      </w:pPr>
      <w:rPr>
        <w:rFonts w:ascii="Courier New" w:hAnsi="Courier New" w:cs="Courier New" w:hint="default"/>
      </w:rPr>
    </w:lvl>
    <w:lvl w:ilvl="2" w:tplc="04150005">
      <w:start w:val="1"/>
      <w:numFmt w:val="bullet"/>
      <w:lvlText w:val=""/>
      <w:lvlJc w:val="left"/>
      <w:pPr>
        <w:ind w:left="3076" w:hanging="360"/>
      </w:pPr>
      <w:rPr>
        <w:rFonts w:ascii="Wingdings" w:hAnsi="Wingdings" w:cs="Wingdings" w:hint="default"/>
      </w:rPr>
    </w:lvl>
    <w:lvl w:ilvl="3" w:tplc="04150001">
      <w:start w:val="1"/>
      <w:numFmt w:val="bullet"/>
      <w:lvlText w:val=""/>
      <w:lvlJc w:val="left"/>
      <w:pPr>
        <w:ind w:left="3796" w:hanging="360"/>
      </w:pPr>
      <w:rPr>
        <w:rFonts w:ascii="Symbol" w:hAnsi="Symbol" w:cs="Symbol" w:hint="default"/>
      </w:rPr>
    </w:lvl>
    <w:lvl w:ilvl="4" w:tplc="04150003">
      <w:start w:val="1"/>
      <w:numFmt w:val="bullet"/>
      <w:lvlText w:val="o"/>
      <w:lvlJc w:val="left"/>
      <w:pPr>
        <w:ind w:left="4516" w:hanging="360"/>
      </w:pPr>
      <w:rPr>
        <w:rFonts w:ascii="Courier New" w:hAnsi="Courier New" w:cs="Courier New" w:hint="default"/>
      </w:rPr>
    </w:lvl>
    <w:lvl w:ilvl="5" w:tplc="04150005">
      <w:start w:val="1"/>
      <w:numFmt w:val="bullet"/>
      <w:lvlText w:val=""/>
      <w:lvlJc w:val="left"/>
      <w:pPr>
        <w:ind w:left="5236" w:hanging="360"/>
      </w:pPr>
      <w:rPr>
        <w:rFonts w:ascii="Wingdings" w:hAnsi="Wingdings" w:cs="Wingdings" w:hint="default"/>
      </w:rPr>
    </w:lvl>
    <w:lvl w:ilvl="6" w:tplc="04150001">
      <w:start w:val="1"/>
      <w:numFmt w:val="bullet"/>
      <w:lvlText w:val=""/>
      <w:lvlJc w:val="left"/>
      <w:pPr>
        <w:ind w:left="5956" w:hanging="360"/>
      </w:pPr>
      <w:rPr>
        <w:rFonts w:ascii="Symbol" w:hAnsi="Symbol" w:cs="Symbol" w:hint="default"/>
      </w:rPr>
    </w:lvl>
    <w:lvl w:ilvl="7" w:tplc="04150003">
      <w:start w:val="1"/>
      <w:numFmt w:val="bullet"/>
      <w:lvlText w:val="o"/>
      <w:lvlJc w:val="left"/>
      <w:pPr>
        <w:ind w:left="6676" w:hanging="360"/>
      </w:pPr>
      <w:rPr>
        <w:rFonts w:ascii="Courier New" w:hAnsi="Courier New" w:cs="Courier New" w:hint="default"/>
      </w:rPr>
    </w:lvl>
    <w:lvl w:ilvl="8" w:tplc="04150005">
      <w:start w:val="1"/>
      <w:numFmt w:val="bullet"/>
      <w:lvlText w:val=""/>
      <w:lvlJc w:val="left"/>
      <w:pPr>
        <w:ind w:left="7396" w:hanging="360"/>
      </w:pPr>
      <w:rPr>
        <w:rFonts w:ascii="Wingdings" w:hAnsi="Wingdings" w:cs="Wingdings" w:hint="default"/>
      </w:rPr>
    </w:lvl>
  </w:abstractNum>
  <w:abstractNum w:abstractNumId="18" w15:restartNumberingAfterBreak="0">
    <w:nsid w:val="07114A18"/>
    <w:multiLevelType w:val="singleLevel"/>
    <w:tmpl w:val="04150011"/>
    <w:name w:val="WW8Num412"/>
    <w:lvl w:ilvl="0">
      <w:start w:val="1"/>
      <w:numFmt w:val="decimal"/>
      <w:lvlText w:val="%1)"/>
      <w:lvlJc w:val="left"/>
      <w:pPr>
        <w:ind w:left="360" w:hanging="360"/>
      </w:pPr>
      <w:rPr>
        <w:rFonts w:hint="default"/>
      </w:rPr>
    </w:lvl>
  </w:abstractNum>
  <w:abstractNum w:abstractNumId="19" w15:restartNumberingAfterBreak="0">
    <w:nsid w:val="081257C4"/>
    <w:multiLevelType w:val="multilevel"/>
    <w:tmpl w:val="1150A324"/>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093A17A3"/>
    <w:multiLevelType w:val="singleLevel"/>
    <w:tmpl w:val="570832E8"/>
    <w:lvl w:ilvl="0">
      <w:start w:val="1"/>
      <w:numFmt w:val="lowerLetter"/>
      <w:lvlText w:val="%1."/>
      <w:lvlJc w:val="left"/>
      <w:pPr>
        <w:ind w:left="389" w:hanging="360"/>
      </w:pPr>
      <w:rPr>
        <w:rFonts w:hint="default"/>
        <w:b w:val="0"/>
        <w:i w:val="0"/>
      </w:rPr>
    </w:lvl>
  </w:abstractNum>
  <w:abstractNum w:abstractNumId="21" w15:restartNumberingAfterBreak="0">
    <w:nsid w:val="0D300A81"/>
    <w:multiLevelType w:val="hybridMultilevel"/>
    <w:tmpl w:val="AE82316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3C1D56"/>
    <w:multiLevelType w:val="hybridMultilevel"/>
    <w:tmpl w:val="FF760670"/>
    <w:name w:val="WW8Num29343"/>
    <w:lvl w:ilvl="0" w:tplc="0415000B">
      <w:start w:val="1"/>
      <w:numFmt w:val="bullet"/>
      <w:lvlText w:val=""/>
      <w:lvlJc w:val="left"/>
      <w:pPr>
        <w:ind w:left="1424" w:hanging="360"/>
      </w:pPr>
      <w:rPr>
        <w:rFonts w:ascii="Wingdings" w:hAnsi="Wingdings" w:hint="default"/>
      </w:rPr>
    </w:lvl>
    <w:lvl w:ilvl="1" w:tplc="04150003" w:tentative="1">
      <w:start w:val="1"/>
      <w:numFmt w:val="bullet"/>
      <w:lvlText w:val="o"/>
      <w:lvlJc w:val="left"/>
      <w:pPr>
        <w:ind w:left="2144" w:hanging="360"/>
      </w:pPr>
      <w:rPr>
        <w:rFonts w:ascii="Courier New" w:hAnsi="Courier New" w:cs="Courier New" w:hint="default"/>
      </w:rPr>
    </w:lvl>
    <w:lvl w:ilvl="2" w:tplc="04150005" w:tentative="1">
      <w:start w:val="1"/>
      <w:numFmt w:val="bullet"/>
      <w:lvlText w:val=""/>
      <w:lvlJc w:val="left"/>
      <w:pPr>
        <w:ind w:left="2864" w:hanging="360"/>
      </w:pPr>
      <w:rPr>
        <w:rFonts w:ascii="Wingdings" w:hAnsi="Wingdings" w:hint="default"/>
      </w:rPr>
    </w:lvl>
    <w:lvl w:ilvl="3" w:tplc="04150001" w:tentative="1">
      <w:start w:val="1"/>
      <w:numFmt w:val="bullet"/>
      <w:lvlText w:val=""/>
      <w:lvlJc w:val="left"/>
      <w:pPr>
        <w:ind w:left="3584" w:hanging="360"/>
      </w:pPr>
      <w:rPr>
        <w:rFonts w:ascii="Symbol" w:hAnsi="Symbol" w:hint="default"/>
      </w:rPr>
    </w:lvl>
    <w:lvl w:ilvl="4" w:tplc="04150003" w:tentative="1">
      <w:start w:val="1"/>
      <w:numFmt w:val="bullet"/>
      <w:lvlText w:val="o"/>
      <w:lvlJc w:val="left"/>
      <w:pPr>
        <w:ind w:left="4304" w:hanging="360"/>
      </w:pPr>
      <w:rPr>
        <w:rFonts w:ascii="Courier New" w:hAnsi="Courier New" w:cs="Courier New" w:hint="default"/>
      </w:rPr>
    </w:lvl>
    <w:lvl w:ilvl="5" w:tplc="04150005" w:tentative="1">
      <w:start w:val="1"/>
      <w:numFmt w:val="bullet"/>
      <w:lvlText w:val=""/>
      <w:lvlJc w:val="left"/>
      <w:pPr>
        <w:ind w:left="5024" w:hanging="360"/>
      </w:pPr>
      <w:rPr>
        <w:rFonts w:ascii="Wingdings" w:hAnsi="Wingdings" w:hint="default"/>
      </w:rPr>
    </w:lvl>
    <w:lvl w:ilvl="6" w:tplc="04150001" w:tentative="1">
      <w:start w:val="1"/>
      <w:numFmt w:val="bullet"/>
      <w:lvlText w:val=""/>
      <w:lvlJc w:val="left"/>
      <w:pPr>
        <w:ind w:left="5744" w:hanging="360"/>
      </w:pPr>
      <w:rPr>
        <w:rFonts w:ascii="Symbol" w:hAnsi="Symbol" w:hint="default"/>
      </w:rPr>
    </w:lvl>
    <w:lvl w:ilvl="7" w:tplc="04150003" w:tentative="1">
      <w:start w:val="1"/>
      <w:numFmt w:val="bullet"/>
      <w:lvlText w:val="o"/>
      <w:lvlJc w:val="left"/>
      <w:pPr>
        <w:ind w:left="6464" w:hanging="360"/>
      </w:pPr>
      <w:rPr>
        <w:rFonts w:ascii="Courier New" w:hAnsi="Courier New" w:cs="Courier New" w:hint="default"/>
      </w:rPr>
    </w:lvl>
    <w:lvl w:ilvl="8" w:tplc="04150005" w:tentative="1">
      <w:start w:val="1"/>
      <w:numFmt w:val="bullet"/>
      <w:lvlText w:val=""/>
      <w:lvlJc w:val="left"/>
      <w:pPr>
        <w:ind w:left="7184" w:hanging="360"/>
      </w:pPr>
      <w:rPr>
        <w:rFonts w:ascii="Wingdings" w:hAnsi="Wingdings" w:hint="default"/>
      </w:rPr>
    </w:lvl>
  </w:abstractNum>
  <w:abstractNum w:abstractNumId="23" w15:restartNumberingAfterBreak="0">
    <w:nsid w:val="1B16453E"/>
    <w:multiLevelType w:val="hybridMultilevel"/>
    <w:tmpl w:val="36AE3C8A"/>
    <w:lvl w:ilvl="0" w:tplc="013E25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20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191BF7"/>
    <w:multiLevelType w:val="multilevel"/>
    <w:tmpl w:val="5B288A50"/>
    <w:name w:val="WW8Num82"/>
    <w:lvl w:ilvl="0">
      <w:start w:val="9"/>
      <w:numFmt w:val="decimal"/>
      <w:lvlText w:val="%1)"/>
      <w:lvlJc w:val="left"/>
      <w:pPr>
        <w:tabs>
          <w:tab w:val="num" w:pos="283"/>
        </w:tabs>
        <w:ind w:left="283" w:hanging="283"/>
      </w:pPr>
      <w:rPr>
        <w:rFonts w:ascii="Calibri" w:hAnsi="Calibri" w:cs="Arial" w:hint="default"/>
        <w:color w:val="auto"/>
        <w:sz w:val="22"/>
        <w:szCs w:val="22"/>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276"/>
        </w:tabs>
        <w:ind w:left="1276"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5" w15:restartNumberingAfterBreak="0">
    <w:nsid w:val="21643688"/>
    <w:multiLevelType w:val="hybridMultilevel"/>
    <w:tmpl w:val="9C2E299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24F45DC1"/>
    <w:multiLevelType w:val="hybridMultilevel"/>
    <w:tmpl w:val="13E0CB8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2AF23E04"/>
    <w:multiLevelType w:val="multilevel"/>
    <w:tmpl w:val="0BF4DD5E"/>
    <w:name w:val="WW8Num2934"/>
    <w:lvl w:ilvl="0">
      <w:start w:val="1"/>
      <w:numFmt w:val="decimal"/>
      <w:lvlText w:val="%1)"/>
      <w:lvlJc w:val="left"/>
      <w:pPr>
        <w:tabs>
          <w:tab w:val="num" w:pos="283"/>
        </w:tabs>
        <w:ind w:left="283" w:hanging="283"/>
      </w:pPr>
      <w:rPr>
        <w:rFonts w:ascii="Arial" w:eastAsia="Times New Roman" w:hAnsi="Arial" w:cs="Arial" w:hint="default"/>
      </w:rPr>
    </w:lvl>
    <w:lvl w:ilvl="1">
      <w:start w:val="1"/>
      <w:numFmt w:val="lowerLetter"/>
      <w:lvlText w:val="%2)"/>
      <w:lvlJc w:val="left"/>
      <w:pPr>
        <w:tabs>
          <w:tab w:val="num" w:pos="567"/>
        </w:tabs>
        <w:ind w:left="567" w:hanging="283"/>
      </w:pPr>
      <w:rPr>
        <w:rFonts w:hint="default"/>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8"/>
      <w:numFmt w:val="decimal"/>
      <w:lvlText w:val="%9)"/>
      <w:lvlJc w:val="left"/>
      <w:pPr>
        <w:tabs>
          <w:tab w:val="num" w:pos="2551"/>
        </w:tabs>
        <w:ind w:left="2551" w:hanging="283"/>
      </w:pPr>
      <w:rPr>
        <w:rFonts w:hint="default"/>
      </w:rPr>
    </w:lvl>
  </w:abstractNum>
  <w:abstractNum w:abstractNumId="28" w15:restartNumberingAfterBreak="0">
    <w:nsid w:val="2B7B425A"/>
    <w:multiLevelType w:val="multilevel"/>
    <w:tmpl w:val="5AC83832"/>
    <w:lvl w:ilvl="0">
      <w:start w:val="3"/>
      <w:numFmt w:val="decimal"/>
      <w:lvlText w:val="%1."/>
      <w:lvlJc w:val="left"/>
      <w:pPr>
        <w:ind w:left="433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2C336952"/>
    <w:multiLevelType w:val="hybridMultilevel"/>
    <w:tmpl w:val="89D42D6C"/>
    <w:name w:val="WW8Num36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C4A5A21"/>
    <w:multiLevelType w:val="hybridMultilevel"/>
    <w:tmpl w:val="B958D41C"/>
    <w:name w:val="WW8Num82222"/>
    <w:lvl w:ilvl="0" w:tplc="9E10476C">
      <w:start w:val="11"/>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E249BE"/>
    <w:multiLevelType w:val="hybridMultilevel"/>
    <w:tmpl w:val="8AAA4694"/>
    <w:name w:val="WW8Num2932"/>
    <w:lvl w:ilvl="0" w:tplc="040EFFE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36AE6E5D"/>
    <w:multiLevelType w:val="hybridMultilevel"/>
    <w:tmpl w:val="E31EBB00"/>
    <w:name w:val="WW8Num4122"/>
    <w:lvl w:ilvl="0" w:tplc="8332800C">
      <w:start w:val="1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89121A"/>
    <w:multiLevelType w:val="hybridMultilevel"/>
    <w:tmpl w:val="E1D67BAC"/>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1100A0"/>
    <w:multiLevelType w:val="hybridMultilevel"/>
    <w:tmpl w:val="CEF4FC8A"/>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D32392"/>
    <w:multiLevelType w:val="multilevel"/>
    <w:tmpl w:val="00000022"/>
    <w:lvl w:ilvl="0">
      <w:start w:val="1"/>
      <w:numFmt w:val="lowerLetter"/>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lowerLetter"/>
      <w:lvlText w:val="%3)"/>
      <w:lvlJc w:val="left"/>
      <w:pPr>
        <w:tabs>
          <w:tab w:val="num" w:pos="927"/>
        </w:tabs>
        <w:ind w:left="927" w:hanging="360"/>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6" w15:restartNumberingAfterBreak="0">
    <w:nsid w:val="3EF74E4F"/>
    <w:multiLevelType w:val="multilevel"/>
    <w:tmpl w:val="7456679A"/>
    <w:name w:val="WW8Num293"/>
    <w:lvl w:ilvl="0">
      <w:start w:val="1"/>
      <w:numFmt w:val="decimal"/>
      <w:lvlText w:val="%1)"/>
      <w:lvlJc w:val="left"/>
      <w:pPr>
        <w:tabs>
          <w:tab w:val="num" w:pos="283"/>
        </w:tabs>
        <w:ind w:left="283" w:hanging="283"/>
      </w:pPr>
      <w:rPr>
        <w:rFonts w:ascii="Arial" w:eastAsia="Times New Roman" w:hAnsi="Arial" w:cs="Arial"/>
      </w:rPr>
    </w:lvl>
    <w:lvl w:ilvl="1">
      <w:start w:val="1"/>
      <w:numFmt w:val="lowerLetter"/>
      <w:lvlText w:val="%2)"/>
      <w:lvlJc w:val="left"/>
      <w:pPr>
        <w:tabs>
          <w:tab w:val="num" w:pos="567"/>
        </w:tabs>
        <w:ind w:left="567" w:hanging="283"/>
      </w:pPr>
      <w:rPr>
        <w:rFonts w:hint="default"/>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hint="default"/>
      </w:rPr>
    </w:lvl>
  </w:abstractNum>
  <w:abstractNum w:abstractNumId="37" w15:restartNumberingAfterBreak="0">
    <w:nsid w:val="3FA27576"/>
    <w:multiLevelType w:val="hybridMultilevel"/>
    <w:tmpl w:val="2610C1CC"/>
    <w:name w:val="WW8Num3624"/>
    <w:lvl w:ilvl="0" w:tplc="B7B87C3C">
      <w:start w:val="7"/>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9E15C2"/>
    <w:multiLevelType w:val="multilevel"/>
    <w:tmpl w:val="C72EB4E8"/>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9" w15:restartNumberingAfterBreak="0">
    <w:nsid w:val="4481403E"/>
    <w:multiLevelType w:val="multilevel"/>
    <w:tmpl w:val="EEF61C50"/>
    <w:lvl w:ilvl="0">
      <w:start w:val="4"/>
      <w:numFmt w:val="decimal"/>
      <w:lvlText w:val="%1)"/>
      <w:lvlJc w:val="left"/>
      <w:pPr>
        <w:tabs>
          <w:tab w:val="num" w:pos="283"/>
        </w:tabs>
        <w:ind w:left="283" w:hanging="283"/>
      </w:pPr>
      <w:rPr>
        <w:rFonts w:cs="Times New Roman" w:hint="default"/>
      </w:rPr>
    </w:lvl>
    <w:lvl w:ilvl="1">
      <w:start w:val="1"/>
      <w:numFmt w:val="lowerLetter"/>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40" w15:restartNumberingAfterBreak="0">
    <w:nsid w:val="45EE03C5"/>
    <w:multiLevelType w:val="hybridMultilevel"/>
    <w:tmpl w:val="8FBE0B98"/>
    <w:lvl w:ilvl="0" w:tplc="37C85D44">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7550CB"/>
    <w:multiLevelType w:val="hybridMultilevel"/>
    <w:tmpl w:val="2D522DFC"/>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E55A99"/>
    <w:multiLevelType w:val="hybridMultilevel"/>
    <w:tmpl w:val="E050FBFA"/>
    <w:name w:val="WW8Num1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C62B54"/>
    <w:multiLevelType w:val="hybridMultilevel"/>
    <w:tmpl w:val="63AC35E2"/>
    <w:lvl w:ilvl="0" w:tplc="7F84525A">
      <w:start w:val="1"/>
      <w:numFmt w:val="decimal"/>
      <w:lvlText w:val="%1."/>
      <w:lvlJc w:val="left"/>
      <w:pPr>
        <w:ind w:left="1070" w:hanging="360"/>
      </w:pPr>
      <w:rPr>
        <w:rFonts w:hint="default"/>
        <w:color w:val="auto"/>
      </w:rPr>
    </w:lvl>
    <w:lvl w:ilvl="1" w:tplc="EB6C10B4">
      <w:start w:val="1"/>
      <w:numFmt w:val="decimal"/>
      <w:lvlText w:val="%2)"/>
      <w:lvlJc w:val="left"/>
      <w:pPr>
        <w:ind w:left="1440" w:hanging="360"/>
      </w:pPr>
      <w:rPr>
        <w:rFonts w:hint="default"/>
      </w:rPr>
    </w:lvl>
    <w:lvl w:ilvl="2" w:tplc="994441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53F93F4E"/>
    <w:multiLevelType w:val="hybridMultilevel"/>
    <w:tmpl w:val="8382A37E"/>
    <w:name w:val="WW8Num182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43F45B7"/>
    <w:multiLevelType w:val="hybridMultilevel"/>
    <w:tmpl w:val="30AA3104"/>
    <w:name w:val="WW8Num40223"/>
    <w:lvl w:ilvl="0" w:tplc="9144601C">
      <w:start w:val="4"/>
      <w:numFmt w:val="lowerLetter"/>
      <w:lvlText w:val="%1)"/>
      <w:lvlJc w:val="left"/>
      <w:pPr>
        <w:ind w:left="2421" w:hanging="360"/>
      </w:pPr>
      <w:rPr>
        <w:rFonts w:eastAsia="Calibri" w:hint="default"/>
        <w:sz w:val="22"/>
      </w:rPr>
    </w:lvl>
    <w:lvl w:ilvl="1" w:tplc="04150017">
      <w:start w:val="1"/>
      <w:numFmt w:val="lowerLetter"/>
      <w:lvlText w:val="%2)"/>
      <w:lvlJc w:val="left"/>
      <w:pPr>
        <w:ind w:left="1440" w:hanging="360"/>
      </w:pPr>
    </w:lvl>
    <w:lvl w:ilvl="2" w:tplc="9F564744">
      <w:start w:val="3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847A2F"/>
    <w:multiLevelType w:val="multilevel"/>
    <w:tmpl w:val="6EE234D0"/>
    <w:name w:val="WW8Num362"/>
    <w:lvl w:ilvl="0">
      <w:start w:val="2"/>
      <w:numFmt w:val="decimal"/>
      <w:lvlText w:val="%1)"/>
      <w:lvlJc w:val="left"/>
      <w:pPr>
        <w:tabs>
          <w:tab w:val="num" w:pos="283"/>
        </w:tabs>
        <w:ind w:left="283" w:hanging="283"/>
      </w:pPr>
      <w:rPr>
        <w:rFonts w:ascii="Calibri" w:hAnsi="Calibri" w:cs="Arial" w:hint="default"/>
        <w:color w:val="auto"/>
        <w:sz w:val="22"/>
        <w:szCs w:val="22"/>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lowerLetter"/>
      <w:lvlText w:val="%5)"/>
      <w:lvlJc w:val="left"/>
      <w:pPr>
        <w:tabs>
          <w:tab w:val="num" w:pos="1276"/>
        </w:tabs>
        <w:ind w:left="1276" w:hanging="283"/>
      </w:pPr>
      <w:rPr>
        <w:rFonts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47" w15:restartNumberingAfterBreak="0">
    <w:nsid w:val="570C290E"/>
    <w:multiLevelType w:val="hybridMultilevel"/>
    <w:tmpl w:val="6D8ACA8E"/>
    <w:name w:val="WW8Num82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7BB6580"/>
    <w:multiLevelType w:val="hybridMultilevel"/>
    <w:tmpl w:val="5D8657B8"/>
    <w:name w:val="WW8Num293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98872D5"/>
    <w:multiLevelType w:val="multilevel"/>
    <w:tmpl w:val="58F42052"/>
    <w:name w:val="WW8Num412"/>
    <w:lvl w:ilvl="0">
      <w:start w:val="8"/>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644"/>
        </w:tabs>
        <w:ind w:left="644" w:hanging="360"/>
      </w:pPr>
      <w:rPr>
        <w:rFonts w:cs="Times New Roman" w:hint="default"/>
      </w:rPr>
    </w:lvl>
    <w:lvl w:ilvl="2">
      <w:start w:val="1"/>
      <w:numFmt w:val="lowerLetter"/>
      <w:lvlText w:val="%3)"/>
      <w:lvlJc w:val="left"/>
      <w:pPr>
        <w:tabs>
          <w:tab w:val="num" w:pos="927"/>
        </w:tabs>
        <w:ind w:left="927" w:hanging="360"/>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50" w15:restartNumberingAfterBreak="0">
    <w:nsid w:val="5B436EF6"/>
    <w:multiLevelType w:val="singleLevel"/>
    <w:tmpl w:val="04150019"/>
    <w:lvl w:ilvl="0">
      <w:start w:val="1"/>
      <w:numFmt w:val="lowerLetter"/>
      <w:lvlText w:val="%1."/>
      <w:lvlJc w:val="left"/>
      <w:pPr>
        <w:ind w:left="720" w:hanging="360"/>
      </w:pPr>
      <w:rPr>
        <w:rFonts w:hint="default"/>
      </w:rPr>
    </w:lvl>
  </w:abstractNum>
  <w:abstractNum w:abstractNumId="51" w15:restartNumberingAfterBreak="0">
    <w:nsid w:val="64392EFD"/>
    <w:multiLevelType w:val="hybridMultilevel"/>
    <w:tmpl w:val="AECA1370"/>
    <w:name w:val="WW8Num41232"/>
    <w:lvl w:ilvl="0" w:tplc="94086B52">
      <w:start w:val="1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60334B"/>
    <w:multiLevelType w:val="singleLevel"/>
    <w:tmpl w:val="04150019"/>
    <w:lvl w:ilvl="0">
      <w:start w:val="1"/>
      <w:numFmt w:val="lowerLetter"/>
      <w:lvlText w:val="%1."/>
      <w:lvlJc w:val="left"/>
      <w:pPr>
        <w:ind w:left="786" w:hanging="360"/>
      </w:pPr>
      <w:rPr>
        <w:rFonts w:hint="default"/>
      </w:rPr>
    </w:lvl>
  </w:abstractNum>
  <w:abstractNum w:abstractNumId="53" w15:restartNumberingAfterBreak="0">
    <w:nsid w:val="694E2EF7"/>
    <w:multiLevelType w:val="hybridMultilevel"/>
    <w:tmpl w:val="FF18D13C"/>
    <w:name w:val="WW8Num412322"/>
    <w:lvl w:ilvl="0" w:tplc="810E8E5C">
      <w:start w:val="14"/>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B91F03"/>
    <w:multiLevelType w:val="hybridMultilevel"/>
    <w:tmpl w:val="C63A18D0"/>
    <w:name w:val="WW8Num3623"/>
    <w:lvl w:ilvl="0" w:tplc="4468B8CA">
      <w:start w:val="8"/>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DF5687"/>
    <w:multiLevelType w:val="hybridMultilevel"/>
    <w:tmpl w:val="912CD892"/>
    <w:name w:val="WW8Num4123"/>
    <w:lvl w:ilvl="0" w:tplc="C7408C4C">
      <w:start w:val="10"/>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3C3582"/>
    <w:multiLevelType w:val="hybridMultilevel"/>
    <w:tmpl w:val="8972730C"/>
    <w:lvl w:ilvl="0" w:tplc="20024C1A">
      <w:start w:val="1"/>
      <w:numFmt w:val="decimal"/>
      <w:lvlText w:val="%1)"/>
      <w:lvlJc w:val="left"/>
      <w:pPr>
        <w:ind w:left="360"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7478028A"/>
    <w:multiLevelType w:val="hybridMultilevel"/>
    <w:tmpl w:val="2EECA0A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841398E"/>
    <w:multiLevelType w:val="singleLevel"/>
    <w:tmpl w:val="63EA7454"/>
    <w:name w:val="WW8Num412"/>
    <w:lvl w:ilvl="0">
      <w:start w:val="1"/>
      <w:numFmt w:val="decimal"/>
      <w:lvlText w:val="%1)"/>
      <w:lvlJc w:val="left"/>
      <w:pPr>
        <w:ind w:left="360" w:hanging="360"/>
      </w:pPr>
      <w:rPr>
        <w:rFonts w:cs="Times New Roman" w:hint="default"/>
        <w:color w:val="auto"/>
      </w:rPr>
    </w:lvl>
  </w:abstractNum>
  <w:num w:numId="1" w16cid:durableId="1934513648">
    <w:abstractNumId w:val="6"/>
  </w:num>
  <w:num w:numId="2" w16cid:durableId="152186192">
    <w:abstractNumId w:val="14"/>
  </w:num>
  <w:num w:numId="3" w16cid:durableId="171458424">
    <w:abstractNumId w:val="38"/>
  </w:num>
  <w:num w:numId="4" w16cid:durableId="2015182006">
    <w:abstractNumId w:val="3"/>
  </w:num>
  <w:num w:numId="5" w16cid:durableId="814419872">
    <w:abstractNumId w:val="43"/>
  </w:num>
  <w:num w:numId="6" w16cid:durableId="1780592">
    <w:abstractNumId w:val="49"/>
  </w:num>
  <w:num w:numId="7" w16cid:durableId="209153053">
    <w:abstractNumId w:val="39"/>
  </w:num>
  <w:num w:numId="8" w16cid:durableId="1036084925">
    <w:abstractNumId w:val="47"/>
  </w:num>
  <w:num w:numId="9" w16cid:durableId="498615552">
    <w:abstractNumId w:val="35"/>
  </w:num>
  <w:num w:numId="10" w16cid:durableId="678511467">
    <w:abstractNumId w:val="57"/>
  </w:num>
  <w:num w:numId="11" w16cid:durableId="738286593">
    <w:abstractNumId w:val="56"/>
  </w:num>
  <w:num w:numId="12" w16cid:durableId="218323763">
    <w:abstractNumId w:val="23"/>
  </w:num>
  <w:num w:numId="13" w16cid:durableId="1325427678">
    <w:abstractNumId w:val="26"/>
  </w:num>
  <w:num w:numId="14" w16cid:durableId="731662525">
    <w:abstractNumId w:val="25"/>
  </w:num>
  <w:num w:numId="15" w16cid:durableId="1853370430">
    <w:abstractNumId w:val="46"/>
  </w:num>
  <w:num w:numId="16" w16cid:durableId="204567955">
    <w:abstractNumId w:val="28"/>
  </w:num>
  <w:num w:numId="17" w16cid:durableId="401219726">
    <w:abstractNumId w:val="52"/>
  </w:num>
  <w:num w:numId="18" w16cid:durableId="796872177">
    <w:abstractNumId w:val="21"/>
  </w:num>
  <w:num w:numId="19" w16cid:durableId="138039556">
    <w:abstractNumId w:val="58"/>
  </w:num>
  <w:num w:numId="20" w16cid:durableId="2032098124">
    <w:abstractNumId w:val="50"/>
  </w:num>
  <w:num w:numId="21" w16cid:durableId="101386201">
    <w:abstractNumId w:val="34"/>
  </w:num>
  <w:num w:numId="22" w16cid:durableId="1775782280">
    <w:abstractNumId w:val="33"/>
  </w:num>
  <w:num w:numId="23" w16cid:durableId="919563927">
    <w:abstractNumId w:val="41"/>
  </w:num>
  <w:num w:numId="24" w16cid:durableId="1556889278">
    <w:abstractNumId w:val="19"/>
  </w:num>
  <w:num w:numId="25" w16cid:durableId="1921477563">
    <w:abstractNumId w:val="20"/>
  </w:num>
  <w:num w:numId="26" w16cid:durableId="1820809141">
    <w:abstractNumId w:val="18"/>
  </w:num>
  <w:num w:numId="27" w16cid:durableId="750127929">
    <w:abstractNumId w:val="40"/>
  </w:num>
  <w:num w:numId="28" w16cid:durableId="1575435791">
    <w:abstractNumId w:val="37"/>
  </w:num>
  <w:num w:numId="29" w16cid:durableId="266350879">
    <w:abstractNumId w:val="55"/>
  </w:num>
  <w:num w:numId="30" w16cid:durableId="1608154785">
    <w:abstractNumId w:val="53"/>
  </w:num>
  <w:num w:numId="31" w16cid:durableId="2125226150">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B05"/>
    <w:rsid w:val="000171EE"/>
    <w:rsid w:val="000224BA"/>
    <w:rsid w:val="00023434"/>
    <w:rsid w:val="00025897"/>
    <w:rsid w:val="00032EFE"/>
    <w:rsid w:val="00037A7E"/>
    <w:rsid w:val="000464F9"/>
    <w:rsid w:val="000565DF"/>
    <w:rsid w:val="00056C05"/>
    <w:rsid w:val="00066CA1"/>
    <w:rsid w:val="00072F6D"/>
    <w:rsid w:val="000D2153"/>
    <w:rsid w:val="000F7DF6"/>
    <w:rsid w:val="00104A74"/>
    <w:rsid w:val="00122D2A"/>
    <w:rsid w:val="001247BD"/>
    <w:rsid w:val="001452AA"/>
    <w:rsid w:val="001464F4"/>
    <w:rsid w:val="00161799"/>
    <w:rsid w:val="00161E2F"/>
    <w:rsid w:val="001660CA"/>
    <w:rsid w:val="0016794D"/>
    <w:rsid w:val="0017190A"/>
    <w:rsid w:val="00174BF7"/>
    <w:rsid w:val="00187FEA"/>
    <w:rsid w:val="001961F1"/>
    <w:rsid w:val="001A0A1B"/>
    <w:rsid w:val="001A3CBA"/>
    <w:rsid w:val="001B143D"/>
    <w:rsid w:val="001B2C7A"/>
    <w:rsid w:val="001C03AF"/>
    <w:rsid w:val="001D2FB5"/>
    <w:rsid w:val="001E1340"/>
    <w:rsid w:val="001E222D"/>
    <w:rsid w:val="001F3A22"/>
    <w:rsid w:val="00205E84"/>
    <w:rsid w:val="00214083"/>
    <w:rsid w:val="00216C96"/>
    <w:rsid w:val="002242D2"/>
    <w:rsid w:val="00232F14"/>
    <w:rsid w:val="00236DF5"/>
    <w:rsid w:val="002503B3"/>
    <w:rsid w:val="002679E5"/>
    <w:rsid w:val="0027308C"/>
    <w:rsid w:val="002B5A62"/>
    <w:rsid w:val="002F1500"/>
    <w:rsid w:val="003154BE"/>
    <w:rsid w:val="00320011"/>
    <w:rsid w:val="00334B05"/>
    <w:rsid w:val="003425C7"/>
    <w:rsid w:val="003459AC"/>
    <w:rsid w:val="00360567"/>
    <w:rsid w:val="003A74F0"/>
    <w:rsid w:val="003C1F09"/>
    <w:rsid w:val="003C4406"/>
    <w:rsid w:val="003E0203"/>
    <w:rsid w:val="003E70A6"/>
    <w:rsid w:val="00407489"/>
    <w:rsid w:val="00451E99"/>
    <w:rsid w:val="004965DB"/>
    <w:rsid w:val="004F0D63"/>
    <w:rsid w:val="0052132D"/>
    <w:rsid w:val="00537DE7"/>
    <w:rsid w:val="005421E3"/>
    <w:rsid w:val="00543D43"/>
    <w:rsid w:val="00545090"/>
    <w:rsid w:val="00550604"/>
    <w:rsid w:val="00567F64"/>
    <w:rsid w:val="00572B1B"/>
    <w:rsid w:val="005943FF"/>
    <w:rsid w:val="005C58C8"/>
    <w:rsid w:val="00612BCE"/>
    <w:rsid w:val="006239E8"/>
    <w:rsid w:val="006247AE"/>
    <w:rsid w:val="006359CA"/>
    <w:rsid w:val="00647123"/>
    <w:rsid w:val="00671217"/>
    <w:rsid w:val="00696FC9"/>
    <w:rsid w:val="006D27C4"/>
    <w:rsid w:val="006D5A40"/>
    <w:rsid w:val="006E632D"/>
    <w:rsid w:val="006F1DA2"/>
    <w:rsid w:val="00706763"/>
    <w:rsid w:val="00727D13"/>
    <w:rsid w:val="007864A2"/>
    <w:rsid w:val="007968FA"/>
    <w:rsid w:val="007A3791"/>
    <w:rsid w:val="007A3EF9"/>
    <w:rsid w:val="007A5521"/>
    <w:rsid w:val="007B5513"/>
    <w:rsid w:val="007C1A91"/>
    <w:rsid w:val="007D2E0F"/>
    <w:rsid w:val="007E0AEC"/>
    <w:rsid w:val="00820C89"/>
    <w:rsid w:val="00821686"/>
    <w:rsid w:val="00832C94"/>
    <w:rsid w:val="008361DD"/>
    <w:rsid w:val="00837446"/>
    <w:rsid w:val="00873173"/>
    <w:rsid w:val="00877489"/>
    <w:rsid w:val="008C1F05"/>
    <w:rsid w:val="008D10E8"/>
    <w:rsid w:val="008E7ACB"/>
    <w:rsid w:val="00904EB2"/>
    <w:rsid w:val="00905CEA"/>
    <w:rsid w:val="009243FD"/>
    <w:rsid w:val="00950DF6"/>
    <w:rsid w:val="00991997"/>
    <w:rsid w:val="00995C11"/>
    <w:rsid w:val="009B7A45"/>
    <w:rsid w:val="009C4625"/>
    <w:rsid w:val="009D0851"/>
    <w:rsid w:val="009F6B47"/>
    <w:rsid w:val="00A33FB6"/>
    <w:rsid w:val="00A4781D"/>
    <w:rsid w:val="00A55B54"/>
    <w:rsid w:val="00A55C7A"/>
    <w:rsid w:val="00A6224B"/>
    <w:rsid w:val="00AA1E50"/>
    <w:rsid w:val="00AA47AE"/>
    <w:rsid w:val="00AB59E8"/>
    <w:rsid w:val="00B63042"/>
    <w:rsid w:val="00B8124D"/>
    <w:rsid w:val="00B818D9"/>
    <w:rsid w:val="00B9406D"/>
    <w:rsid w:val="00BB195E"/>
    <w:rsid w:val="00BC26FF"/>
    <w:rsid w:val="00C103B5"/>
    <w:rsid w:val="00C11CDD"/>
    <w:rsid w:val="00C2234B"/>
    <w:rsid w:val="00C301A7"/>
    <w:rsid w:val="00C539EC"/>
    <w:rsid w:val="00C550CC"/>
    <w:rsid w:val="00C57A7D"/>
    <w:rsid w:val="00C6430F"/>
    <w:rsid w:val="00C91DCA"/>
    <w:rsid w:val="00CA7530"/>
    <w:rsid w:val="00CB7B12"/>
    <w:rsid w:val="00CF73DE"/>
    <w:rsid w:val="00CF7615"/>
    <w:rsid w:val="00D01C90"/>
    <w:rsid w:val="00D41506"/>
    <w:rsid w:val="00D67943"/>
    <w:rsid w:val="00D70EC2"/>
    <w:rsid w:val="00DA35A7"/>
    <w:rsid w:val="00DA6128"/>
    <w:rsid w:val="00DF4FFE"/>
    <w:rsid w:val="00E12B05"/>
    <w:rsid w:val="00E33661"/>
    <w:rsid w:val="00E50B43"/>
    <w:rsid w:val="00E603F5"/>
    <w:rsid w:val="00E82798"/>
    <w:rsid w:val="00E85EE1"/>
    <w:rsid w:val="00EA0210"/>
    <w:rsid w:val="00EA04C1"/>
    <w:rsid w:val="00EA0505"/>
    <w:rsid w:val="00EB130B"/>
    <w:rsid w:val="00ED032E"/>
    <w:rsid w:val="00EE5733"/>
    <w:rsid w:val="00F2104D"/>
    <w:rsid w:val="00F21EDB"/>
    <w:rsid w:val="00F32FE7"/>
    <w:rsid w:val="00F50F59"/>
    <w:rsid w:val="00F81739"/>
    <w:rsid w:val="00F864D7"/>
    <w:rsid w:val="00FB0B36"/>
    <w:rsid w:val="00FC2E8B"/>
    <w:rsid w:val="00FC3355"/>
    <w:rsid w:val="00FD0400"/>
    <w:rsid w:val="00FD200F"/>
    <w:rsid w:val="00FD34CA"/>
    <w:rsid w:val="00FF76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F131C"/>
  <w15:docId w15:val="{96915B52-E1C1-4993-919B-FF779AAE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B05"/>
    <w:pPr>
      <w:widowControl w:val="0"/>
      <w:suppressAutoHyphens/>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uiPriority w:val="99"/>
    <w:qFormat/>
    <w:rsid w:val="00334B05"/>
    <w:pPr>
      <w:keepNext/>
      <w:keepLines/>
      <w:spacing w:after="120"/>
      <w:jc w:val="both"/>
      <w:outlineLvl w:val="0"/>
    </w:pPr>
    <w:rPr>
      <w:rFonts w:ascii="Arial" w:hAnsi="Arial"/>
      <w:b/>
      <w:bCs/>
      <w:sz w:val="20"/>
      <w:lang w:val="x-none" w:eastAsia="en-US"/>
    </w:rPr>
  </w:style>
  <w:style w:type="paragraph" w:styleId="Nagwek3">
    <w:name w:val="heading 3"/>
    <w:basedOn w:val="Normalny"/>
    <w:next w:val="Normalny"/>
    <w:link w:val="Nagwek3Znak"/>
    <w:uiPriority w:val="9"/>
    <w:qFormat/>
    <w:rsid w:val="00334B05"/>
    <w:pPr>
      <w:keepNext/>
      <w:keepLines/>
      <w:spacing w:before="200"/>
      <w:outlineLvl w:val="2"/>
    </w:pPr>
    <w:rPr>
      <w:rFonts w:ascii="Cambria" w:hAnsi="Cambria"/>
      <w:b/>
      <w:bCs/>
      <w:color w:val="4F81B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34B05"/>
    <w:rPr>
      <w:rFonts w:ascii="Arial" w:eastAsia="Times New Roman" w:hAnsi="Arial" w:cs="Times New Roman"/>
      <w:b/>
      <w:bCs/>
      <w:sz w:val="20"/>
      <w:szCs w:val="20"/>
      <w:lang w:val="x-none"/>
    </w:rPr>
  </w:style>
  <w:style w:type="character" w:customStyle="1" w:styleId="Nagwek3Znak">
    <w:name w:val="Nagłówek 3 Znak"/>
    <w:basedOn w:val="Domylnaczcionkaakapitu"/>
    <w:link w:val="Nagwek3"/>
    <w:uiPriority w:val="9"/>
    <w:rsid w:val="00334B05"/>
    <w:rPr>
      <w:rFonts w:ascii="Cambria" w:eastAsia="Times New Roman" w:hAnsi="Cambria" w:cs="Times New Roman"/>
      <w:b/>
      <w:bCs/>
      <w:color w:val="4F81BD"/>
      <w:sz w:val="24"/>
      <w:szCs w:val="20"/>
      <w:lang w:val="x-none" w:eastAsia="ar-SA"/>
    </w:rPr>
  </w:style>
  <w:style w:type="paragraph" w:styleId="Stopka">
    <w:name w:val="footer"/>
    <w:basedOn w:val="Normalny"/>
    <w:link w:val="StopkaZnak"/>
    <w:uiPriority w:val="99"/>
    <w:unhideWhenUsed/>
    <w:rsid w:val="00334B05"/>
    <w:pPr>
      <w:tabs>
        <w:tab w:val="center" w:pos="4536"/>
        <w:tab w:val="right" w:pos="9072"/>
      </w:tabs>
    </w:pPr>
    <w:rPr>
      <w:lang w:val="x-none"/>
    </w:rPr>
  </w:style>
  <w:style w:type="character" w:customStyle="1" w:styleId="StopkaZnak">
    <w:name w:val="Stopka Znak"/>
    <w:basedOn w:val="Domylnaczcionkaakapitu"/>
    <w:link w:val="Stopka"/>
    <w:uiPriority w:val="99"/>
    <w:rsid w:val="00334B05"/>
    <w:rPr>
      <w:rFonts w:ascii="Times New Roman" w:eastAsia="Times New Roman" w:hAnsi="Times New Roman" w:cs="Times New Roman"/>
      <w:sz w:val="24"/>
      <w:szCs w:val="20"/>
      <w:lang w:val="x-none" w:eastAsia="ar-SA"/>
    </w:rPr>
  </w:style>
  <w:style w:type="character" w:styleId="Pogrubienie">
    <w:name w:val="Strong"/>
    <w:qFormat/>
    <w:rsid w:val="00334B05"/>
    <w:rPr>
      <w:b/>
    </w:rPr>
  </w:style>
  <w:style w:type="paragraph" w:styleId="Tekstpodstawowy">
    <w:name w:val="Body Text"/>
    <w:basedOn w:val="Normalny"/>
    <w:link w:val="TekstpodstawowyZnak"/>
    <w:uiPriority w:val="99"/>
    <w:rsid w:val="00334B05"/>
    <w:pPr>
      <w:widowControl/>
      <w:suppressAutoHyphens w:val="0"/>
      <w:autoSpaceDE w:val="0"/>
      <w:autoSpaceDN w:val="0"/>
      <w:adjustRightInd w:val="0"/>
      <w:jc w:val="both"/>
    </w:pPr>
    <w:rPr>
      <w:bCs/>
      <w:sz w:val="28"/>
      <w:lang w:val="x-none" w:eastAsia="x-none"/>
    </w:rPr>
  </w:style>
  <w:style w:type="character" w:customStyle="1" w:styleId="TekstpodstawowyZnak">
    <w:name w:val="Tekst podstawowy Znak"/>
    <w:basedOn w:val="Domylnaczcionkaakapitu"/>
    <w:link w:val="Tekstpodstawowy"/>
    <w:uiPriority w:val="99"/>
    <w:rsid w:val="00334B05"/>
    <w:rPr>
      <w:rFonts w:ascii="Times New Roman" w:eastAsia="Times New Roman" w:hAnsi="Times New Roman" w:cs="Times New Roman"/>
      <w:bCs/>
      <w:sz w:val="28"/>
      <w:szCs w:val="20"/>
      <w:lang w:val="x-none" w:eastAsia="x-none"/>
    </w:rPr>
  </w:style>
  <w:style w:type="paragraph" w:styleId="Tekstpodstawowywcity">
    <w:name w:val="Body Text Indent"/>
    <w:basedOn w:val="Normalny"/>
    <w:link w:val="TekstpodstawowywcityZnak"/>
    <w:uiPriority w:val="99"/>
    <w:unhideWhenUsed/>
    <w:rsid w:val="00334B05"/>
    <w:pPr>
      <w:spacing w:after="120"/>
      <w:ind w:left="283"/>
    </w:pPr>
    <w:rPr>
      <w:lang w:val="x-none"/>
    </w:rPr>
  </w:style>
  <w:style w:type="character" w:customStyle="1" w:styleId="TekstpodstawowywcityZnak">
    <w:name w:val="Tekst podstawowy wcięty Znak"/>
    <w:basedOn w:val="Domylnaczcionkaakapitu"/>
    <w:link w:val="Tekstpodstawowywcity"/>
    <w:uiPriority w:val="99"/>
    <w:rsid w:val="00334B05"/>
    <w:rPr>
      <w:rFonts w:ascii="Times New Roman" w:eastAsia="Times New Roman" w:hAnsi="Times New Roman" w:cs="Times New Roman"/>
      <w:sz w:val="24"/>
      <w:szCs w:val="20"/>
      <w:lang w:val="x-none" w:eastAsia="ar-SA"/>
    </w:rPr>
  </w:style>
  <w:style w:type="paragraph" w:styleId="Zwykytekst">
    <w:name w:val="Plain Text"/>
    <w:basedOn w:val="Normalny"/>
    <w:link w:val="ZwykytekstZnak"/>
    <w:uiPriority w:val="99"/>
    <w:rsid w:val="00334B05"/>
    <w:pPr>
      <w:widowControl/>
      <w:suppressAutoHyphens w:val="0"/>
    </w:pPr>
    <w:rPr>
      <w:rFonts w:ascii="Consolas" w:hAnsi="Consolas"/>
      <w:sz w:val="21"/>
      <w:szCs w:val="21"/>
      <w:lang w:val="x-none" w:eastAsia="en-US"/>
    </w:rPr>
  </w:style>
  <w:style w:type="character" w:customStyle="1" w:styleId="ZwykytekstZnak">
    <w:name w:val="Zwykły tekst Znak"/>
    <w:basedOn w:val="Domylnaczcionkaakapitu"/>
    <w:link w:val="Zwykytekst"/>
    <w:uiPriority w:val="99"/>
    <w:rsid w:val="00334B05"/>
    <w:rPr>
      <w:rFonts w:ascii="Consolas" w:eastAsia="Times New Roman" w:hAnsi="Consolas" w:cs="Times New Roman"/>
      <w:sz w:val="21"/>
      <w:szCs w:val="21"/>
      <w:lang w:val="x-none"/>
    </w:rPr>
  </w:style>
  <w:style w:type="character" w:styleId="Hipercze">
    <w:name w:val="Hyperlink"/>
    <w:uiPriority w:val="99"/>
    <w:rsid w:val="00334B05"/>
    <w:rPr>
      <w:color w:val="0000FF"/>
      <w:u w:val="single"/>
    </w:rPr>
  </w:style>
  <w:style w:type="character" w:customStyle="1" w:styleId="akapitustep">
    <w:name w:val="akapitustep"/>
    <w:uiPriority w:val="99"/>
    <w:rsid w:val="00334B05"/>
  </w:style>
  <w:style w:type="character" w:customStyle="1" w:styleId="artykul">
    <w:name w:val="artykul"/>
    <w:uiPriority w:val="99"/>
    <w:rsid w:val="00334B05"/>
  </w:style>
  <w:style w:type="character" w:customStyle="1" w:styleId="akapitdomyslnynastepne">
    <w:name w:val="akapitdomyslnynastepne"/>
    <w:uiPriority w:val="99"/>
    <w:rsid w:val="00334B05"/>
  </w:style>
  <w:style w:type="character" w:customStyle="1" w:styleId="akapitdomyslny">
    <w:name w:val="akapitdomyslny"/>
    <w:rsid w:val="00334B05"/>
  </w:style>
  <w:style w:type="paragraph" w:customStyle="1" w:styleId="Zwykytekst11">
    <w:name w:val="Zwykły tekst11"/>
    <w:basedOn w:val="Normalny"/>
    <w:uiPriority w:val="99"/>
    <w:rsid w:val="00334B05"/>
    <w:pPr>
      <w:widowControl/>
      <w:suppressAutoHyphens w:val="0"/>
    </w:pPr>
    <w:rPr>
      <w:rFonts w:ascii="Consolas" w:hAnsi="Consolas" w:cs="Consolas"/>
      <w:kern w:val="1"/>
      <w:sz w:val="21"/>
      <w:szCs w:val="21"/>
    </w:rPr>
  </w:style>
  <w:style w:type="paragraph" w:customStyle="1" w:styleId="WW-Tekstpodstawowywcity2">
    <w:name w:val="WW-Tekst podstawowy wcięty 2"/>
    <w:basedOn w:val="Normalny"/>
    <w:uiPriority w:val="99"/>
    <w:rsid w:val="00334B05"/>
    <w:pPr>
      <w:ind w:left="284" w:hanging="284"/>
    </w:pPr>
    <w:rPr>
      <w:rFonts w:ascii="Thorndale" w:hAnsi="Thorndale" w:cs="Thorndale"/>
      <w:color w:val="000000"/>
      <w:kern w:val="1"/>
      <w:szCs w:val="24"/>
    </w:rPr>
  </w:style>
  <w:style w:type="paragraph" w:customStyle="1" w:styleId="Tekstpodstawowy1">
    <w:name w:val="Tekst podstawowy1"/>
    <w:basedOn w:val="Normalny"/>
    <w:uiPriority w:val="99"/>
    <w:rsid w:val="00334B05"/>
    <w:rPr>
      <w:rFonts w:ascii="Thorndale" w:hAnsi="Thorndale" w:cs="Thorndale"/>
      <w:color w:val="000000"/>
      <w:kern w:val="1"/>
      <w:sz w:val="28"/>
      <w:szCs w:val="28"/>
    </w:rPr>
  </w:style>
  <w:style w:type="paragraph" w:customStyle="1" w:styleId="Tekstpodstawowywcity31">
    <w:name w:val="Tekst podstawowy wcięty 31"/>
    <w:basedOn w:val="Normalny"/>
    <w:uiPriority w:val="99"/>
    <w:rsid w:val="00334B05"/>
    <w:pPr>
      <w:spacing w:after="120"/>
      <w:ind w:left="283"/>
    </w:pPr>
    <w:rPr>
      <w:rFonts w:ascii="Calibri" w:hAnsi="Calibri"/>
      <w:kern w:val="1"/>
      <w:sz w:val="16"/>
      <w:szCs w:val="16"/>
    </w:rPr>
  </w:style>
  <w:style w:type="paragraph" w:styleId="Spistreci1">
    <w:name w:val="toc 1"/>
    <w:basedOn w:val="Normalny"/>
    <w:next w:val="Normalny"/>
    <w:autoRedefine/>
    <w:uiPriority w:val="39"/>
    <w:rsid w:val="007968FA"/>
    <w:pPr>
      <w:tabs>
        <w:tab w:val="left" w:pos="422"/>
        <w:tab w:val="left" w:pos="9356"/>
        <w:tab w:val="left" w:pos="9498"/>
      </w:tabs>
      <w:spacing w:after="120"/>
      <w:ind w:right="709"/>
    </w:pPr>
    <w:rPr>
      <w:rFonts w:ascii="Calibri" w:hAnsi="Calibri"/>
      <w:kern w:val="1"/>
      <w:szCs w:val="24"/>
    </w:rPr>
  </w:style>
  <w:style w:type="paragraph" w:customStyle="1" w:styleId="Tekstpodstawowy32">
    <w:name w:val="Tekst podstawowy 32"/>
    <w:basedOn w:val="Normalny"/>
    <w:rsid w:val="00334B05"/>
    <w:pPr>
      <w:widowControl/>
      <w:spacing w:after="120"/>
    </w:pPr>
    <w:rPr>
      <w:kern w:val="1"/>
      <w:sz w:val="16"/>
      <w:szCs w:val="16"/>
    </w:rPr>
  </w:style>
  <w:style w:type="paragraph" w:customStyle="1" w:styleId="Standard">
    <w:name w:val="Standard"/>
    <w:rsid w:val="00334B05"/>
    <w:pPr>
      <w:widowControl w:val="0"/>
      <w:suppressAutoHyphens/>
      <w:autoSpaceDE w:val="0"/>
      <w:spacing w:after="0" w:line="240" w:lineRule="auto"/>
    </w:pPr>
    <w:rPr>
      <w:rFonts w:ascii="Calibri" w:eastAsia="Times New Roman" w:hAnsi="Calibri" w:cs="Times New Roman"/>
      <w:sz w:val="24"/>
      <w:szCs w:val="24"/>
      <w:lang w:eastAsia="ar-SA"/>
    </w:rPr>
  </w:style>
  <w:style w:type="character" w:styleId="Odwoaniedokomentarza">
    <w:name w:val="annotation reference"/>
    <w:uiPriority w:val="99"/>
    <w:semiHidden/>
    <w:unhideWhenUsed/>
    <w:rsid w:val="00334B05"/>
    <w:rPr>
      <w:sz w:val="16"/>
    </w:rPr>
  </w:style>
  <w:style w:type="character" w:customStyle="1" w:styleId="akapitustep1">
    <w:name w:val="akapitustep1"/>
    <w:rsid w:val="00334B05"/>
  </w:style>
  <w:style w:type="paragraph" w:styleId="NormalnyWeb">
    <w:name w:val="Normal (Web)"/>
    <w:basedOn w:val="Normalny"/>
    <w:uiPriority w:val="99"/>
    <w:unhideWhenUsed/>
    <w:rsid w:val="00334B05"/>
    <w:pPr>
      <w:widowControl/>
      <w:suppressAutoHyphens w:val="0"/>
      <w:spacing w:before="100" w:beforeAutospacing="1" w:after="100" w:afterAutospacing="1"/>
    </w:pPr>
    <w:rPr>
      <w:szCs w:val="24"/>
      <w:lang w:eastAsia="pl-PL"/>
    </w:rPr>
  </w:style>
  <w:style w:type="paragraph" w:styleId="Akapitzlist">
    <w:name w:val="List Paragraph"/>
    <w:aliases w:val="lp1,Preambuła,Lista num,HŁ_Bullet1,Numerowanie,List Paragraph,Akapit z listą BS,Kolorowa lista — akcent 11,normalny tekst,L1,Akapit z listą5,Podsis rysunku,Akapit z listą numerowaną,Średnia siatka 1 — akcent 21"/>
    <w:basedOn w:val="Normalny"/>
    <w:link w:val="AkapitzlistZnak"/>
    <w:qFormat/>
    <w:rsid w:val="00334B05"/>
    <w:pPr>
      <w:widowControl/>
      <w:suppressAutoHyphens w:val="0"/>
      <w:spacing w:after="120"/>
      <w:ind w:left="720"/>
      <w:contextualSpacing/>
      <w:jc w:val="both"/>
    </w:pPr>
    <w:rPr>
      <w:rFonts w:ascii="Calibri" w:hAnsi="Calibri"/>
      <w:sz w:val="22"/>
      <w:szCs w:val="22"/>
      <w:lang w:eastAsia="en-US"/>
    </w:rPr>
  </w:style>
  <w:style w:type="paragraph" w:customStyle="1" w:styleId="Zwykytekst1">
    <w:name w:val="Zwykły tekst1"/>
    <w:basedOn w:val="Normalny"/>
    <w:rsid w:val="00334B05"/>
    <w:pPr>
      <w:widowControl/>
      <w:suppressAutoHyphens w:val="0"/>
    </w:pPr>
    <w:rPr>
      <w:rFonts w:ascii="Consolas" w:hAnsi="Consolas"/>
      <w:kern w:val="1"/>
      <w:sz w:val="21"/>
      <w:szCs w:val="21"/>
    </w:rPr>
  </w:style>
  <w:style w:type="paragraph" w:styleId="Tekstkomentarza">
    <w:name w:val="annotation text"/>
    <w:basedOn w:val="Normalny"/>
    <w:link w:val="TekstkomentarzaZnak"/>
    <w:uiPriority w:val="99"/>
    <w:semiHidden/>
    <w:unhideWhenUsed/>
    <w:rsid w:val="00334B05"/>
    <w:rPr>
      <w:sz w:val="20"/>
      <w:lang w:val="x-none"/>
    </w:rPr>
  </w:style>
  <w:style w:type="character" w:customStyle="1" w:styleId="TekstkomentarzaZnak">
    <w:name w:val="Tekst komentarza Znak"/>
    <w:basedOn w:val="Domylnaczcionkaakapitu"/>
    <w:link w:val="Tekstkomentarza"/>
    <w:uiPriority w:val="99"/>
    <w:semiHidden/>
    <w:rsid w:val="00334B05"/>
    <w:rPr>
      <w:rFonts w:ascii="Times New Roman" w:eastAsia="Times New Roman" w:hAnsi="Times New Roman" w:cs="Times New Roman"/>
      <w:sz w:val="20"/>
      <w:szCs w:val="20"/>
      <w:lang w:val="x-none" w:eastAsia="ar-SA"/>
    </w:rPr>
  </w:style>
  <w:style w:type="paragraph" w:styleId="Tekstdymka">
    <w:name w:val="Balloon Text"/>
    <w:basedOn w:val="Normalny"/>
    <w:link w:val="TekstdymkaZnak"/>
    <w:uiPriority w:val="99"/>
    <w:semiHidden/>
    <w:unhideWhenUsed/>
    <w:rsid w:val="00334B05"/>
    <w:rPr>
      <w:rFonts w:ascii="Tahoma" w:hAnsi="Tahoma"/>
      <w:sz w:val="16"/>
      <w:szCs w:val="16"/>
      <w:lang w:val="x-none"/>
    </w:rPr>
  </w:style>
  <w:style w:type="character" w:customStyle="1" w:styleId="TekstdymkaZnak">
    <w:name w:val="Tekst dymka Znak"/>
    <w:basedOn w:val="Domylnaczcionkaakapitu"/>
    <w:link w:val="Tekstdymka"/>
    <w:uiPriority w:val="99"/>
    <w:semiHidden/>
    <w:rsid w:val="00334B05"/>
    <w:rPr>
      <w:rFonts w:ascii="Tahoma" w:eastAsia="Times New Roman" w:hAnsi="Tahoma" w:cs="Times New Roman"/>
      <w:sz w:val="16"/>
      <w:szCs w:val="16"/>
      <w:lang w:val="x-none" w:eastAsia="ar-SA"/>
    </w:rPr>
  </w:style>
  <w:style w:type="paragraph" w:customStyle="1" w:styleId="Zwykytekst3">
    <w:name w:val="Zwykły tekst3"/>
    <w:basedOn w:val="Normalny"/>
    <w:rsid w:val="00334B05"/>
    <w:pPr>
      <w:widowControl/>
      <w:suppressAutoHyphens w:val="0"/>
    </w:pPr>
    <w:rPr>
      <w:rFonts w:ascii="Consolas" w:eastAsia="Calibri" w:hAnsi="Consolas" w:cs="Consolas"/>
      <w:sz w:val="21"/>
      <w:szCs w:val="21"/>
    </w:rPr>
  </w:style>
  <w:style w:type="paragraph" w:customStyle="1" w:styleId="Default">
    <w:name w:val="Default"/>
    <w:qFormat/>
    <w:rsid w:val="00334B05"/>
    <w:pPr>
      <w:autoSpaceDE w:val="0"/>
      <w:autoSpaceDN w:val="0"/>
      <w:adjustRightInd w:val="0"/>
      <w:spacing w:after="0" w:line="240" w:lineRule="auto"/>
    </w:pPr>
    <w:rPr>
      <w:rFonts w:ascii="Arial" w:eastAsia="Calibri" w:hAnsi="Arial" w:cs="Arial"/>
      <w:color w:val="000000"/>
      <w:sz w:val="24"/>
      <w:szCs w:val="24"/>
    </w:rPr>
  </w:style>
  <w:style w:type="paragraph" w:styleId="Tematkomentarza">
    <w:name w:val="annotation subject"/>
    <w:basedOn w:val="Tekstkomentarza"/>
    <w:next w:val="Tekstkomentarza"/>
    <w:link w:val="TematkomentarzaZnak"/>
    <w:uiPriority w:val="99"/>
    <w:semiHidden/>
    <w:unhideWhenUsed/>
    <w:rsid w:val="00334B05"/>
    <w:rPr>
      <w:b/>
      <w:bCs/>
    </w:rPr>
  </w:style>
  <w:style w:type="character" w:customStyle="1" w:styleId="TematkomentarzaZnak">
    <w:name w:val="Temat komentarza Znak"/>
    <w:basedOn w:val="TekstkomentarzaZnak"/>
    <w:link w:val="Tematkomentarza"/>
    <w:uiPriority w:val="99"/>
    <w:semiHidden/>
    <w:rsid w:val="00334B05"/>
    <w:rPr>
      <w:rFonts w:ascii="Times New Roman" w:eastAsia="Times New Roman" w:hAnsi="Times New Roman" w:cs="Times New Roman"/>
      <w:b/>
      <w:bCs/>
      <w:sz w:val="20"/>
      <w:szCs w:val="20"/>
      <w:lang w:val="x-none" w:eastAsia="ar-SA"/>
    </w:rPr>
  </w:style>
  <w:style w:type="paragraph" w:styleId="Poprawka">
    <w:name w:val="Revision"/>
    <w:hidden/>
    <w:uiPriority w:val="99"/>
    <w:semiHidden/>
    <w:rsid w:val="00334B05"/>
    <w:pPr>
      <w:spacing w:after="0" w:line="240" w:lineRule="auto"/>
    </w:pPr>
    <w:rPr>
      <w:rFonts w:ascii="Times New Roman" w:eastAsia="Times New Roman" w:hAnsi="Times New Roman" w:cs="Times New Roman"/>
      <w:sz w:val="24"/>
      <w:szCs w:val="20"/>
      <w:lang w:eastAsia="ar-SA"/>
    </w:rPr>
  </w:style>
  <w:style w:type="character" w:customStyle="1" w:styleId="symbol">
    <w:name w:val="symbol"/>
    <w:rsid w:val="00334B05"/>
  </w:style>
  <w:style w:type="character" w:customStyle="1" w:styleId="bbtext">
    <w:name w:val="bbtext"/>
    <w:uiPriority w:val="99"/>
    <w:rsid w:val="00334B05"/>
  </w:style>
  <w:style w:type="paragraph" w:customStyle="1" w:styleId="Tekstpodstawowy2">
    <w:name w:val="Tekst podstawowy2"/>
    <w:basedOn w:val="Normalny"/>
    <w:uiPriority w:val="99"/>
    <w:rsid w:val="00334B05"/>
    <w:rPr>
      <w:rFonts w:ascii="Thorndale" w:eastAsia="Calibri" w:hAnsi="Thorndale" w:cs="Thorndale"/>
      <w:color w:val="000000"/>
      <w:kern w:val="1"/>
      <w:sz w:val="28"/>
      <w:szCs w:val="28"/>
    </w:rPr>
  </w:style>
  <w:style w:type="paragraph" w:styleId="Spistreci4">
    <w:name w:val="toc 4"/>
    <w:basedOn w:val="Normalny"/>
    <w:next w:val="Normalny"/>
    <w:autoRedefine/>
    <w:uiPriority w:val="39"/>
    <w:semiHidden/>
    <w:unhideWhenUsed/>
    <w:rsid w:val="00334B05"/>
    <w:pPr>
      <w:ind w:left="720"/>
    </w:pPr>
  </w:style>
  <w:style w:type="paragraph" w:customStyle="1" w:styleId="text-justify">
    <w:name w:val="text-justify"/>
    <w:basedOn w:val="Normalny"/>
    <w:rsid w:val="00334B05"/>
    <w:pPr>
      <w:widowControl/>
      <w:suppressAutoHyphens w:val="0"/>
      <w:spacing w:before="100" w:beforeAutospacing="1" w:after="100" w:afterAutospacing="1"/>
    </w:pPr>
    <w:rPr>
      <w:szCs w:val="24"/>
      <w:lang w:eastAsia="pl-PL"/>
    </w:rPr>
  </w:style>
  <w:style w:type="paragraph" w:styleId="Mapadokumentu">
    <w:name w:val="Document Map"/>
    <w:basedOn w:val="Normalny"/>
    <w:link w:val="MapadokumentuZnak"/>
    <w:semiHidden/>
    <w:rsid w:val="00334B05"/>
    <w:pPr>
      <w:shd w:val="clear" w:color="auto" w:fill="000080"/>
    </w:pPr>
    <w:rPr>
      <w:rFonts w:ascii="Tahoma" w:hAnsi="Tahoma"/>
      <w:sz w:val="20"/>
      <w:lang w:val="x-none"/>
    </w:rPr>
  </w:style>
  <w:style w:type="character" w:customStyle="1" w:styleId="MapadokumentuZnak">
    <w:name w:val="Mapa dokumentu Znak"/>
    <w:basedOn w:val="Domylnaczcionkaakapitu"/>
    <w:link w:val="Mapadokumentu"/>
    <w:semiHidden/>
    <w:rsid w:val="00334B05"/>
    <w:rPr>
      <w:rFonts w:ascii="Tahoma" w:eastAsia="Times New Roman" w:hAnsi="Tahoma" w:cs="Times New Roman"/>
      <w:sz w:val="20"/>
      <w:szCs w:val="20"/>
      <w:shd w:val="clear" w:color="auto" w:fill="000080"/>
      <w:lang w:val="x-none" w:eastAsia="ar-SA"/>
    </w:rPr>
  </w:style>
  <w:style w:type="paragraph" w:styleId="Nagwek">
    <w:name w:val="header"/>
    <w:basedOn w:val="Normalny"/>
    <w:link w:val="NagwekZnak"/>
    <w:uiPriority w:val="99"/>
    <w:unhideWhenUsed/>
    <w:rsid w:val="00334B05"/>
    <w:pPr>
      <w:tabs>
        <w:tab w:val="center" w:pos="4536"/>
        <w:tab w:val="right" w:pos="9072"/>
      </w:tabs>
    </w:pPr>
    <w:rPr>
      <w:lang w:val="x-none"/>
    </w:rPr>
  </w:style>
  <w:style w:type="character" w:customStyle="1" w:styleId="NagwekZnak">
    <w:name w:val="Nagłówek Znak"/>
    <w:basedOn w:val="Domylnaczcionkaakapitu"/>
    <w:link w:val="Nagwek"/>
    <w:uiPriority w:val="99"/>
    <w:rsid w:val="00334B05"/>
    <w:rPr>
      <w:rFonts w:ascii="Times New Roman" w:eastAsia="Times New Roman" w:hAnsi="Times New Roman" w:cs="Times New Roman"/>
      <w:sz w:val="24"/>
      <w:szCs w:val="20"/>
      <w:lang w:val="x-none" w:eastAsia="ar-SA"/>
    </w:rPr>
  </w:style>
  <w:style w:type="character" w:customStyle="1" w:styleId="RTFNum36">
    <w:name w:val="RTF_Num 3 6"/>
    <w:rsid w:val="00334B05"/>
  </w:style>
  <w:style w:type="paragraph" w:customStyle="1" w:styleId="Tekstblokowy1">
    <w:name w:val="Tekst blokowy1"/>
    <w:basedOn w:val="Normalny"/>
    <w:rsid w:val="00334B05"/>
    <w:pPr>
      <w:suppressAutoHyphens w:val="0"/>
      <w:spacing w:before="100" w:after="100"/>
      <w:ind w:left="567"/>
    </w:pPr>
    <w:rPr>
      <w:rFonts w:ascii="Arial" w:eastAsia="Arial" w:hAnsi="Arial" w:cs="Arial"/>
      <w:b/>
      <w:bCs/>
      <w:i/>
      <w:iCs/>
      <w:sz w:val="18"/>
      <w:szCs w:val="18"/>
      <w:lang w:eastAsia="pl-PL" w:bidi="pl-PL"/>
    </w:rPr>
  </w:style>
  <w:style w:type="paragraph" w:customStyle="1" w:styleId="StylStandardArial">
    <w:name w:val="Styl Standard + Arial"/>
    <w:basedOn w:val="Standard"/>
    <w:next w:val="Standard"/>
    <w:link w:val="StylStandardArialZnak"/>
    <w:rsid w:val="00334B05"/>
    <w:pPr>
      <w:widowControl/>
      <w:suppressAutoHyphens w:val="0"/>
      <w:autoSpaceDN w:val="0"/>
      <w:adjustRightInd w:val="0"/>
    </w:pPr>
    <w:rPr>
      <w:rFonts w:ascii="Arial" w:hAnsi="Arial"/>
      <w:b/>
      <w:sz w:val="20"/>
      <w:szCs w:val="20"/>
      <w:lang w:val="x-none" w:eastAsia="x-none"/>
    </w:rPr>
  </w:style>
  <w:style w:type="character" w:customStyle="1" w:styleId="StylStandardArialZnak">
    <w:name w:val="Styl Standard + Arial Znak"/>
    <w:link w:val="StylStandardArial"/>
    <w:rsid w:val="00334B05"/>
    <w:rPr>
      <w:rFonts w:ascii="Arial" w:eastAsia="Times New Roman" w:hAnsi="Arial" w:cs="Times New Roman"/>
      <w:b/>
      <w:sz w:val="20"/>
      <w:szCs w:val="20"/>
      <w:lang w:val="x-none" w:eastAsia="x-none"/>
    </w:rPr>
  </w:style>
  <w:style w:type="paragraph" w:customStyle="1" w:styleId="Znak5">
    <w:name w:val="Znak5"/>
    <w:basedOn w:val="Normalny"/>
    <w:rsid w:val="00334B05"/>
    <w:pPr>
      <w:widowControl/>
      <w:suppressAutoHyphens w:val="0"/>
      <w:spacing w:after="160" w:line="240" w:lineRule="exact"/>
    </w:pPr>
    <w:rPr>
      <w:rFonts w:ascii="Tahoma" w:hAnsi="Tahoma"/>
      <w:sz w:val="20"/>
      <w:lang w:val="en-US" w:eastAsia="en-US"/>
    </w:rPr>
  </w:style>
  <w:style w:type="paragraph" w:styleId="Tekstprzypisudolnego">
    <w:name w:val="footnote text"/>
    <w:basedOn w:val="Normalny"/>
    <w:link w:val="TekstprzypisudolnegoZnak"/>
    <w:uiPriority w:val="99"/>
    <w:semiHidden/>
    <w:unhideWhenUsed/>
    <w:rsid w:val="00334B05"/>
    <w:rPr>
      <w:rFonts w:eastAsia="Lucida Sans Unicode"/>
      <w:sz w:val="20"/>
      <w:lang w:val="x-none"/>
    </w:rPr>
  </w:style>
  <w:style w:type="character" w:customStyle="1" w:styleId="TekstprzypisudolnegoZnak">
    <w:name w:val="Tekst przypisu dolnego Znak"/>
    <w:basedOn w:val="Domylnaczcionkaakapitu"/>
    <w:link w:val="Tekstprzypisudolnego"/>
    <w:uiPriority w:val="99"/>
    <w:semiHidden/>
    <w:rsid w:val="00334B05"/>
    <w:rPr>
      <w:rFonts w:ascii="Times New Roman" w:eastAsia="Lucida Sans Unicode" w:hAnsi="Times New Roman" w:cs="Times New Roman"/>
      <w:sz w:val="20"/>
      <w:szCs w:val="20"/>
      <w:lang w:val="x-none" w:eastAsia="ar-SA"/>
    </w:rPr>
  </w:style>
  <w:style w:type="character" w:styleId="Odwoanieprzypisudolnego">
    <w:name w:val="footnote reference"/>
    <w:uiPriority w:val="99"/>
    <w:semiHidden/>
    <w:unhideWhenUsed/>
    <w:rsid w:val="00334B05"/>
    <w:rPr>
      <w:vertAlign w:val="superscript"/>
    </w:rPr>
  </w:style>
  <w:style w:type="character" w:customStyle="1" w:styleId="Domylnaczcionkaakapitu1">
    <w:name w:val="Domyślna czcionka akapitu1"/>
    <w:rsid w:val="00334B05"/>
  </w:style>
  <w:style w:type="paragraph" w:customStyle="1" w:styleId="Zwykytekst2">
    <w:name w:val="Zwykły tekst2"/>
    <w:basedOn w:val="Normalny"/>
    <w:rsid w:val="00334B05"/>
    <w:pPr>
      <w:widowControl/>
    </w:pPr>
    <w:rPr>
      <w:rFonts w:ascii="Consolas" w:eastAsia="Calibri" w:hAnsi="Consolas" w:cs="Consolas"/>
      <w:sz w:val="21"/>
      <w:szCs w:val="21"/>
      <w:lang w:val="x-none" w:eastAsia="zh-CN"/>
    </w:rPr>
  </w:style>
  <w:style w:type="paragraph" w:customStyle="1" w:styleId="HeaderLeft">
    <w:name w:val="Header Left"/>
    <w:basedOn w:val="Nagwek"/>
    <w:uiPriority w:val="35"/>
    <w:qFormat/>
    <w:rsid w:val="00334B05"/>
    <w:pPr>
      <w:widowControl/>
      <w:pBdr>
        <w:bottom w:val="dashed" w:sz="4" w:space="18" w:color="7F7F7F"/>
      </w:pBdr>
      <w:tabs>
        <w:tab w:val="clear" w:pos="4536"/>
        <w:tab w:val="clear" w:pos="9072"/>
        <w:tab w:val="center" w:pos="4320"/>
        <w:tab w:val="right" w:pos="8640"/>
      </w:tabs>
      <w:suppressAutoHyphens w:val="0"/>
      <w:spacing w:after="200" w:line="396" w:lineRule="auto"/>
    </w:pPr>
    <w:rPr>
      <w:rFonts w:ascii="Calibri" w:hAnsi="Calibri"/>
      <w:color w:val="7F7F7F"/>
      <w:sz w:val="20"/>
      <w:lang w:eastAsia="ja-JP"/>
    </w:rPr>
  </w:style>
  <w:style w:type="character" w:customStyle="1" w:styleId="AkapitzlistZnak">
    <w:name w:val="Akapit z listą Znak"/>
    <w:aliases w:val="lp1 Znak,Preambuła Znak,Lista num Znak,HŁ_Bullet1 Znak,Numerowanie Znak,List Paragraph Znak,Akapit z listą BS Znak,Kolorowa lista — akcent 11 Znak,normalny tekst Znak,L1 Znak,Akapit z listą5 Znak,Podsis rysunku Znak"/>
    <w:link w:val="Akapitzlist"/>
    <w:uiPriority w:val="99"/>
    <w:qFormat/>
    <w:rsid w:val="00334B05"/>
    <w:rPr>
      <w:rFonts w:ascii="Calibri" w:eastAsia="Times New Roman" w:hAnsi="Calibri" w:cs="Times New Roman"/>
    </w:rPr>
  </w:style>
  <w:style w:type="paragraph" w:styleId="Tekstpodstawowy20">
    <w:name w:val="Body Text 2"/>
    <w:basedOn w:val="Normalny"/>
    <w:link w:val="Tekstpodstawowy2Znak"/>
    <w:uiPriority w:val="99"/>
    <w:semiHidden/>
    <w:unhideWhenUsed/>
    <w:rsid w:val="00334B05"/>
    <w:pPr>
      <w:spacing w:after="120" w:line="480" w:lineRule="auto"/>
    </w:pPr>
  </w:style>
  <w:style w:type="character" w:customStyle="1" w:styleId="Tekstpodstawowy2Znak">
    <w:name w:val="Tekst podstawowy 2 Znak"/>
    <w:basedOn w:val="Domylnaczcionkaakapitu"/>
    <w:link w:val="Tekstpodstawowy20"/>
    <w:uiPriority w:val="99"/>
    <w:semiHidden/>
    <w:rsid w:val="00334B05"/>
    <w:rPr>
      <w:rFonts w:ascii="Times New Roman" w:eastAsia="Times New Roman" w:hAnsi="Times New Roman" w:cs="Times New Roman"/>
      <w:sz w:val="24"/>
      <w:szCs w:val="20"/>
      <w:lang w:eastAsia="ar-SA"/>
    </w:rPr>
  </w:style>
  <w:style w:type="paragraph" w:styleId="Tekstpodstawowy3">
    <w:name w:val="Body Text 3"/>
    <w:basedOn w:val="Normalny"/>
    <w:link w:val="Tekstpodstawowy3Znak"/>
    <w:uiPriority w:val="99"/>
    <w:semiHidden/>
    <w:unhideWhenUsed/>
    <w:rsid w:val="00334B05"/>
    <w:pPr>
      <w:spacing w:after="120"/>
    </w:pPr>
    <w:rPr>
      <w:sz w:val="16"/>
      <w:szCs w:val="16"/>
    </w:rPr>
  </w:style>
  <w:style w:type="character" w:customStyle="1" w:styleId="Tekstpodstawowy3Znak">
    <w:name w:val="Tekst podstawowy 3 Znak"/>
    <w:basedOn w:val="Domylnaczcionkaakapitu"/>
    <w:link w:val="Tekstpodstawowy3"/>
    <w:uiPriority w:val="99"/>
    <w:semiHidden/>
    <w:rsid w:val="00334B05"/>
    <w:rPr>
      <w:rFonts w:ascii="Times New Roman" w:eastAsia="Times New Roman" w:hAnsi="Times New Roman" w:cs="Times New Roman"/>
      <w:sz w:val="16"/>
      <w:szCs w:val="16"/>
      <w:lang w:eastAsia="ar-SA"/>
    </w:rPr>
  </w:style>
  <w:style w:type="character" w:styleId="Uwydatnienie">
    <w:name w:val="Emphasis"/>
    <w:uiPriority w:val="20"/>
    <w:qFormat/>
    <w:rsid w:val="00F864D7"/>
    <w:rPr>
      <w:i/>
      <w:iCs/>
    </w:rPr>
  </w:style>
  <w:style w:type="table" w:styleId="Tabela-Siatka">
    <w:name w:val="Table Grid"/>
    <w:basedOn w:val="Standardowy"/>
    <w:uiPriority w:val="39"/>
    <w:rsid w:val="002F1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E222D"/>
    <w:rPr>
      <w:sz w:val="20"/>
    </w:rPr>
  </w:style>
  <w:style w:type="character" w:customStyle="1" w:styleId="TekstprzypisukocowegoZnak">
    <w:name w:val="Tekst przypisu końcowego Znak"/>
    <w:basedOn w:val="Domylnaczcionkaakapitu"/>
    <w:link w:val="Tekstprzypisukocowego"/>
    <w:uiPriority w:val="99"/>
    <w:semiHidden/>
    <w:rsid w:val="001E222D"/>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1E222D"/>
    <w:rPr>
      <w:vertAlign w:val="superscript"/>
    </w:rPr>
  </w:style>
  <w:style w:type="paragraph" w:styleId="Bezodstpw">
    <w:name w:val="No Spacing"/>
    <w:uiPriority w:val="1"/>
    <w:qFormat/>
    <w:rsid w:val="00A55B54"/>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UyteHipercze">
    <w:name w:val="FollowedHyperlink"/>
    <w:basedOn w:val="Domylnaczcionkaakapitu"/>
    <w:uiPriority w:val="99"/>
    <w:semiHidden/>
    <w:unhideWhenUsed/>
    <w:rsid w:val="005943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B1049-A3D8-4A31-9F70-173680C0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4165</Words>
  <Characters>24996</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Bogdanowicz</dc:creator>
  <cp:lastModifiedBy>Monika Ziarkowska (103056)</cp:lastModifiedBy>
  <cp:revision>2</cp:revision>
  <cp:lastPrinted>2021-10-07T08:03:00Z</cp:lastPrinted>
  <dcterms:created xsi:type="dcterms:W3CDTF">2022-10-21T09:07:00Z</dcterms:created>
  <dcterms:modified xsi:type="dcterms:W3CDTF">2022-10-21T09:07:00Z</dcterms:modified>
</cp:coreProperties>
</file>